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B0FC" w14:textId="4518BF44" w:rsidR="00051D0C" w:rsidRPr="000529D9" w:rsidRDefault="00723F02" w:rsidP="00051D0C">
      <w:pPr>
        <w:pStyle w:val="Heading1"/>
        <w:rPr>
          <w:rFonts w:eastAsiaTheme="minorEastAsia" w:cs="Arial"/>
          <w:b w:val="0"/>
          <w:bCs w:val="0"/>
          <w:caps w:val="0"/>
          <w:color w:val="auto"/>
          <w:sz w:val="20"/>
        </w:rPr>
      </w:pPr>
      <w:r w:rsidRPr="000529D9">
        <w:rPr>
          <w:b w:val="0"/>
          <w:bCs w:val="0"/>
          <w:caps w:val="0"/>
          <w:noProof/>
          <w:sz w:val="20"/>
          <w:lang w:val="en-AU" w:eastAsia="en-AU"/>
        </w:rPr>
        <mc:AlternateContent>
          <mc:Choice Requires="wps">
            <w:drawing>
              <wp:anchor distT="0" distB="0" distL="114300" distR="114300" simplePos="0" relativeHeight="251659264" behindDoc="0" locked="1" layoutInCell="1" allowOverlap="1" wp14:anchorId="00B898E0" wp14:editId="0C8F4D7E">
                <wp:simplePos x="0" y="0"/>
                <wp:positionH relativeFrom="margin">
                  <wp:posOffset>-91440</wp:posOffset>
                </wp:positionH>
                <wp:positionV relativeFrom="page">
                  <wp:posOffset>1752600</wp:posOffset>
                </wp:positionV>
                <wp:extent cx="6358890" cy="565150"/>
                <wp:effectExtent l="0" t="0" r="0" b="6350"/>
                <wp:wrapTopAndBottom/>
                <wp:docPr id="3" name="Text Box 3"/>
                <wp:cNvGraphicFramePr/>
                <a:graphic xmlns:a="http://schemas.openxmlformats.org/drawingml/2006/main">
                  <a:graphicData uri="http://schemas.microsoft.com/office/word/2010/wordprocessingShape">
                    <wps:wsp>
                      <wps:cNvSpPr txBox="1"/>
                      <wps:spPr>
                        <a:xfrm>
                          <a:off x="0" y="0"/>
                          <a:ext cx="6358890" cy="5651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CE7D0" w14:textId="1C9A6120" w:rsidR="00E20681" w:rsidRPr="00C35AC8" w:rsidRDefault="00FF04C5" w:rsidP="00830153">
                            <w:pPr>
                              <w:pStyle w:val="Title"/>
                              <w:spacing w:after="0" w:line="240" w:lineRule="auto"/>
                              <w:rPr>
                                <w:iCs/>
                                <w:caps/>
                                <w:sz w:val="30"/>
                                <w:szCs w:val="30"/>
                              </w:rPr>
                            </w:pPr>
                            <w:r w:rsidRPr="00C35AC8">
                              <w:rPr>
                                <w:caps/>
                                <w:sz w:val="30"/>
                                <w:szCs w:val="30"/>
                              </w:rPr>
                              <w:t xml:space="preserve">HOST </w:t>
                            </w:r>
                            <w:r w:rsidR="00E20681" w:rsidRPr="00C35AC8">
                              <w:rPr>
                                <w:caps/>
                                <w:sz w:val="30"/>
                                <w:szCs w:val="30"/>
                              </w:rPr>
                              <w:t>Employer Participation</w:t>
                            </w:r>
                          </w:p>
                          <w:p w14:paraId="36384A74" w14:textId="456D279A" w:rsidR="00723F02" w:rsidRPr="00830153" w:rsidRDefault="00051D0C" w:rsidP="00830153">
                            <w:pPr>
                              <w:pStyle w:val="SUBTITLE0"/>
                              <w:spacing w:after="0" w:afterAutospacing="0" w:line="240" w:lineRule="auto"/>
                              <w:rPr>
                                <w:rStyle w:val="SubtleEmphasis"/>
                                <w:i w:val="0"/>
                                <w:iCs w:val="0"/>
                                <w:color w:val="173863"/>
                                <w:sz w:val="28"/>
                                <w:szCs w:val="28"/>
                              </w:rPr>
                            </w:pPr>
                            <w:r>
                              <w:rPr>
                                <w:rStyle w:val="SubtleEmphasis"/>
                                <w:i w:val="0"/>
                                <w:iCs w:val="0"/>
                                <w:color w:val="173863"/>
                                <w:sz w:val="28"/>
                                <w:szCs w:val="28"/>
                              </w:rPr>
                              <w:t>SCHOOL</w:t>
                            </w:r>
                            <w:r w:rsidR="00F14547">
                              <w:rPr>
                                <w:rStyle w:val="SubtleEmphasis"/>
                                <w:i w:val="0"/>
                                <w:iCs w:val="0"/>
                                <w:color w:val="173863"/>
                                <w:sz w:val="28"/>
                                <w:szCs w:val="28"/>
                              </w:rPr>
                              <w:t>-</w:t>
                            </w:r>
                            <w:r>
                              <w:rPr>
                                <w:rStyle w:val="SubtleEmphasis"/>
                                <w:i w:val="0"/>
                                <w:iCs w:val="0"/>
                                <w:color w:val="173863"/>
                                <w:sz w:val="28"/>
                                <w:szCs w:val="28"/>
                              </w:rPr>
                              <w:t>EMPLOYER ENGAGEMENT SUPPORT</w:t>
                            </w:r>
                            <w:r w:rsidR="00E20681" w:rsidRPr="00830153">
                              <w:rPr>
                                <w:rStyle w:val="SubtleEmphasis"/>
                                <w:i w:val="0"/>
                                <w:iCs w:val="0"/>
                                <w:color w:val="173863"/>
                                <w:sz w:val="28"/>
                                <w:szCs w:val="28"/>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898E0" id="_x0000_t202" coordsize="21600,21600" o:spt="202" path="m,l,21600r21600,l21600,xe">
                <v:stroke joinstyle="miter"/>
                <v:path gradientshapeok="t" o:connecttype="rect"/>
              </v:shapetype>
              <v:shape id="Text Box 3" o:spid="_x0000_s1026" type="#_x0000_t202" style="position:absolute;margin-left:-7.2pt;margin-top:138pt;width:500.7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" filled="f" stroked="f">
                <v:textbox>
                  <w:txbxContent>
                    <w:p w14:paraId="4B0CE7D0" w14:textId="1C9A6120" w:rsidR="00E20681" w:rsidRPr="00C35AC8" w:rsidRDefault="00FF04C5" w:rsidP="00830153">
                      <w:pPr>
                        <w:pStyle w:val="Title"/>
                        <w:spacing w:after="0" w:line="240" w:lineRule="auto"/>
                        <w:rPr>
                          <w:iCs/>
                          <w:caps/>
                          <w:sz w:val="30"/>
                          <w:szCs w:val="30"/>
                        </w:rPr>
                      </w:pPr>
                      <w:r w:rsidRPr="00C35AC8">
                        <w:rPr>
                          <w:caps/>
                          <w:sz w:val="30"/>
                          <w:szCs w:val="30"/>
                        </w:rPr>
                        <w:t xml:space="preserve">HOST </w:t>
                      </w:r>
                      <w:r w:rsidR="00E20681" w:rsidRPr="00C35AC8">
                        <w:rPr>
                          <w:caps/>
                          <w:sz w:val="30"/>
                          <w:szCs w:val="30"/>
                        </w:rPr>
                        <w:t>Employer Participation</w:t>
                      </w:r>
                    </w:p>
                    <w:p w14:paraId="36384A74" w14:textId="456D279A" w:rsidR="00723F02" w:rsidRPr="00830153" w:rsidRDefault="00051D0C" w:rsidP="00830153">
                      <w:pPr>
                        <w:pStyle w:val="SUBTITLE0"/>
                        <w:spacing w:after="0" w:afterAutospacing="0" w:line="240" w:lineRule="auto"/>
                        <w:rPr>
                          <w:rStyle w:val="SubtleEmphasis"/>
                          <w:i w:val="0"/>
                          <w:iCs w:val="0"/>
                          <w:color w:val="173863"/>
                          <w:sz w:val="28"/>
                          <w:szCs w:val="28"/>
                        </w:rPr>
                      </w:pPr>
                      <w:r>
                        <w:rPr>
                          <w:rStyle w:val="SubtleEmphasis"/>
                          <w:i w:val="0"/>
                          <w:iCs w:val="0"/>
                          <w:color w:val="173863"/>
                          <w:sz w:val="28"/>
                          <w:szCs w:val="28"/>
                        </w:rPr>
                        <w:t>SCHOOL</w:t>
                      </w:r>
                      <w:r w:rsidR="00F14547">
                        <w:rPr>
                          <w:rStyle w:val="SubtleEmphasis"/>
                          <w:i w:val="0"/>
                          <w:iCs w:val="0"/>
                          <w:color w:val="173863"/>
                          <w:sz w:val="28"/>
                          <w:szCs w:val="28"/>
                        </w:rPr>
                        <w:t>-</w:t>
                      </w:r>
                      <w:r>
                        <w:rPr>
                          <w:rStyle w:val="SubtleEmphasis"/>
                          <w:i w:val="0"/>
                          <w:iCs w:val="0"/>
                          <w:color w:val="173863"/>
                          <w:sz w:val="28"/>
                          <w:szCs w:val="28"/>
                        </w:rPr>
                        <w:t>EMPLOYER ENGAGEMENT SUPPORT</w:t>
                      </w:r>
                      <w:r w:rsidR="00E20681" w:rsidRPr="00830153">
                        <w:rPr>
                          <w:rStyle w:val="SubtleEmphasis"/>
                          <w:i w:val="0"/>
                          <w:iCs w:val="0"/>
                          <w:color w:val="173863"/>
                          <w:sz w:val="28"/>
                          <w:szCs w:val="28"/>
                        </w:rPr>
                        <w:t xml:space="preserve"> PROGRAM</w:t>
                      </w:r>
                    </w:p>
                  </w:txbxContent>
                </v:textbox>
                <w10:wrap type="topAndBottom" anchorx="margin" anchory="page"/>
                <w10:anchorlock/>
              </v:shape>
            </w:pict>
          </mc:Fallback>
        </mc:AlternateContent>
      </w:r>
      <w:r w:rsidR="00051D0C" w:rsidRPr="000529D9">
        <w:rPr>
          <w:rFonts w:eastAsiaTheme="minorEastAsia" w:cs="Arial"/>
          <w:b w:val="0"/>
          <w:bCs w:val="0"/>
          <w:caps w:val="0"/>
          <w:color w:val="auto"/>
          <w:sz w:val="20"/>
        </w:rPr>
        <w:t xml:space="preserve">Nowadays, most schools offer a range of opportunities for students to engage with the world of work. This might involve </w:t>
      </w:r>
      <w:r w:rsidR="009355C0" w:rsidRPr="000529D9">
        <w:rPr>
          <w:rFonts w:eastAsiaTheme="minorEastAsia" w:cs="Arial"/>
          <w:b w:val="0"/>
          <w:bCs w:val="0"/>
          <w:caps w:val="0"/>
          <w:color w:val="auto"/>
          <w:sz w:val="20"/>
        </w:rPr>
        <w:t xml:space="preserve">learning about employer expectations, </w:t>
      </w:r>
      <w:r w:rsidR="00051D0C" w:rsidRPr="000529D9">
        <w:rPr>
          <w:rFonts w:eastAsiaTheme="minorEastAsia" w:cs="Arial"/>
          <w:b w:val="0"/>
          <w:bCs w:val="0"/>
          <w:caps w:val="0"/>
          <w:color w:val="auto"/>
          <w:sz w:val="20"/>
        </w:rPr>
        <w:t>spending time in a workplace</w:t>
      </w:r>
      <w:r w:rsidR="009355C0" w:rsidRPr="000529D9">
        <w:rPr>
          <w:rFonts w:eastAsiaTheme="minorEastAsia" w:cs="Arial"/>
          <w:b w:val="0"/>
          <w:bCs w:val="0"/>
          <w:caps w:val="0"/>
          <w:color w:val="auto"/>
          <w:sz w:val="20"/>
        </w:rPr>
        <w:t xml:space="preserve"> through placement or community work,</w:t>
      </w:r>
      <w:r w:rsidR="00051D0C" w:rsidRPr="000529D9">
        <w:rPr>
          <w:rFonts w:eastAsiaTheme="minorEastAsia" w:cs="Arial"/>
          <w:b w:val="0"/>
          <w:bCs w:val="0"/>
          <w:caps w:val="0"/>
          <w:color w:val="auto"/>
          <w:sz w:val="20"/>
        </w:rPr>
        <w:t xml:space="preserve"> or in paid part-time employment. For these programs to be successful, it is vital to have the support of quality host workplaces and employers.</w:t>
      </w:r>
    </w:p>
    <w:p w14:paraId="0569091A" w14:textId="77777777" w:rsidR="00051D0C" w:rsidRPr="000529D9" w:rsidRDefault="00051D0C" w:rsidP="00051D0C">
      <w:pPr>
        <w:pStyle w:val="Heading1"/>
        <w:rPr>
          <w:rFonts w:eastAsiaTheme="minorEastAsia" w:cs="Arial"/>
          <w:b w:val="0"/>
          <w:bCs w:val="0"/>
          <w:caps w:val="0"/>
          <w:color w:val="auto"/>
          <w:sz w:val="20"/>
        </w:rPr>
      </w:pPr>
      <w:r w:rsidRPr="000529D9">
        <w:rPr>
          <w:rFonts w:eastAsiaTheme="minorEastAsia" w:cs="Arial"/>
          <w:b w:val="0"/>
          <w:bCs w:val="0"/>
          <w:caps w:val="0"/>
          <w:color w:val="auto"/>
          <w:sz w:val="20"/>
        </w:rPr>
        <w:t>Becoming a host employer or involving yourself in school activities is a great opportunity for you to:</w:t>
      </w:r>
    </w:p>
    <w:p w14:paraId="2230E939" w14:textId="77777777" w:rsidR="00051D0C" w:rsidRPr="000529D9" w:rsidRDefault="00051D0C" w:rsidP="00051D0C">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participate in the education, career development and training of young people in your community</w:t>
      </w:r>
    </w:p>
    <w:p w14:paraId="1D88AEAF" w14:textId="78B3BB9A" w:rsidR="00051D0C" w:rsidRPr="000529D9" w:rsidRDefault="00051D0C" w:rsidP="00051D0C">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talk to students about your industry, its career paths and future directions</w:t>
      </w:r>
    </w:p>
    <w:p w14:paraId="6B5CB0FE" w14:textId="77777777" w:rsidR="00036E68" w:rsidRPr="000529D9" w:rsidRDefault="00051D0C" w:rsidP="00051D0C">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promote the attitudes and skills you want in your workforce </w:t>
      </w:r>
    </w:p>
    <w:p w14:paraId="1FA21EB5" w14:textId="66721B38" w:rsidR="00051D0C" w:rsidRPr="000529D9" w:rsidRDefault="00051D0C" w:rsidP="00051D0C">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identify young people with potential for your industry</w:t>
      </w:r>
    </w:p>
    <w:p w14:paraId="2980C2E6" w14:textId="4970074C" w:rsidR="00051D0C" w:rsidRPr="000529D9" w:rsidRDefault="00051D0C" w:rsidP="00051D0C">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strengthen your links with the community and raise your business profile</w:t>
      </w:r>
    </w:p>
    <w:p w14:paraId="69D4D569" w14:textId="5B3120B4" w:rsidR="00051D0C" w:rsidRPr="000529D9" w:rsidRDefault="00051D0C" w:rsidP="00051D0C">
      <w:pPr>
        <w:rPr>
          <w:sz w:val="20"/>
          <w:szCs w:val="20"/>
        </w:rPr>
      </w:pPr>
      <w:r w:rsidRPr="000529D9">
        <w:rPr>
          <w:sz w:val="20"/>
          <w:szCs w:val="20"/>
        </w:rPr>
        <w:t>Types of activities that you can support include:</w:t>
      </w:r>
    </w:p>
    <w:p w14:paraId="4975238F" w14:textId="58415234" w:rsidR="00051D0C" w:rsidRPr="000529D9" w:rsidRDefault="00051D0C" w:rsidP="001777BA">
      <w:pPr>
        <w:pStyle w:val="ListParagraph"/>
        <w:rPr>
          <w:sz w:val="20"/>
          <w:szCs w:val="20"/>
        </w:rPr>
      </w:pPr>
      <w:r w:rsidRPr="000529D9">
        <w:rPr>
          <w:sz w:val="20"/>
          <w:szCs w:val="20"/>
        </w:rPr>
        <w:t>Work Experience and Structured Workplace Learning placements</w:t>
      </w:r>
    </w:p>
    <w:p w14:paraId="7CBA4A23" w14:textId="37AD3966" w:rsidR="00051D0C" w:rsidRPr="000529D9" w:rsidRDefault="00051D0C" w:rsidP="001777BA">
      <w:pPr>
        <w:pStyle w:val="ListParagraph"/>
        <w:rPr>
          <w:sz w:val="20"/>
          <w:szCs w:val="20"/>
        </w:rPr>
      </w:pPr>
      <w:r w:rsidRPr="000529D9">
        <w:rPr>
          <w:sz w:val="20"/>
          <w:szCs w:val="20"/>
        </w:rPr>
        <w:t>School Based Apprenticeships and Traineeships</w:t>
      </w:r>
    </w:p>
    <w:p w14:paraId="04BE0C1D" w14:textId="77777777" w:rsidR="009355C0" w:rsidRPr="000529D9" w:rsidRDefault="009355C0" w:rsidP="001777BA">
      <w:pPr>
        <w:pStyle w:val="ListParagraph"/>
        <w:rPr>
          <w:sz w:val="20"/>
          <w:szCs w:val="20"/>
        </w:rPr>
      </w:pPr>
      <w:r w:rsidRPr="000529D9">
        <w:rPr>
          <w:sz w:val="20"/>
          <w:szCs w:val="20"/>
        </w:rPr>
        <w:t>School Community Work (school-approved volunteering)</w:t>
      </w:r>
    </w:p>
    <w:p w14:paraId="0B7FD9B2" w14:textId="4DC3AFCD" w:rsidR="00051D0C" w:rsidRPr="000529D9" w:rsidRDefault="00051D0C" w:rsidP="001777BA">
      <w:pPr>
        <w:pStyle w:val="ListParagraph"/>
        <w:rPr>
          <w:sz w:val="20"/>
          <w:szCs w:val="20"/>
        </w:rPr>
      </w:pPr>
      <w:r w:rsidRPr="000529D9">
        <w:rPr>
          <w:sz w:val="20"/>
          <w:szCs w:val="20"/>
        </w:rPr>
        <w:t xml:space="preserve">Events such as workplace visits, </w:t>
      </w:r>
      <w:r w:rsidR="009355C0" w:rsidRPr="000529D9">
        <w:rPr>
          <w:sz w:val="20"/>
          <w:szCs w:val="20"/>
        </w:rPr>
        <w:t>mock interviews, career expos</w:t>
      </w:r>
      <w:r w:rsidRPr="000529D9">
        <w:rPr>
          <w:sz w:val="20"/>
          <w:szCs w:val="20"/>
        </w:rPr>
        <w:t>, etc.</w:t>
      </w:r>
    </w:p>
    <w:p w14:paraId="61FD9DB0" w14:textId="4DAD2F03" w:rsidR="00E20681" w:rsidRPr="000529D9" w:rsidRDefault="00051D0C" w:rsidP="00A51F73">
      <w:pPr>
        <w:pStyle w:val="Heading1"/>
        <w:rPr>
          <w:sz w:val="20"/>
        </w:rPr>
      </w:pPr>
      <w:r w:rsidRPr="000529D9">
        <w:rPr>
          <w:sz w:val="20"/>
        </w:rPr>
        <w:t xml:space="preserve">PROGRAM </w:t>
      </w:r>
      <w:r w:rsidR="00E20681" w:rsidRPr="000529D9">
        <w:rPr>
          <w:sz w:val="20"/>
        </w:rPr>
        <w:t>OBJECTIVES</w:t>
      </w:r>
    </w:p>
    <w:p w14:paraId="3E825C95" w14:textId="6D89806D" w:rsidR="00F14547" w:rsidRPr="000529D9" w:rsidRDefault="00F14547" w:rsidP="00F14547">
      <w:pPr>
        <w:rPr>
          <w:sz w:val="20"/>
          <w:szCs w:val="20"/>
        </w:rPr>
      </w:pPr>
      <w:r w:rsidRPr="000529D9">
        <w:rPr>
          <w:sz w:val="20"/>
          <w:szCs w:val="20"/>
        </w:rPr>
        <w:t>The School-Employer Engagement Support program aims to:</w:t>
      </w:r>
    </w:p>
    <w:p w14:paraId="54D1D874" w14:textId="07F173F0" w:rsidR="001B1CCB" w:rsidRPr="000529D9" w:rsidRDefault="001B1CCB" w:rsidP="001777BA">
      <w:pPr>
        <w:pStyle w:val="ListParagraph"/>
        <w:rPr>
          <w:sz w:val="20"/>
          <w:szCs w:val="20"/>
        </w:rPr>
      </w:pPr>
      <w:r w:rsidRPr="000529D9">
        <w:rPr>
          <w:sz w:val="20"/>
          <w:szCs w:val="20"/>
        </w:rPr>
        <w:t xml:space="preserve">Facilitate </w:t>
      </w:r>
      <w:r w:rsidR="00F14547" w:rsidRPr="000529D9">
        <w:rPr>
          <w:sz w:val="20"/>
          <w:szCs w:val="20"/>
        </w:rPr>
        <w:t xml:space="preserve">quality, meaningful </w:t>
      </w:r>
      <w:r w:rsidRPr="000529D9">
        <w:rPr>
          <w:sz w:val="20"/>
          <w:szCs w:val="20"/>
        </w:rPr>
        <w:t>engagement between schools and employers</w:t>
      </w:r>
    </w:p>
    <w:p w14:paraId="7D1540EB" w14:textId="79541E43" w:rsidR="00051D0C" w:rsidRPr="000529D9" w:rsidRDefault="00051D0C" w:rsidP="001777BA">
      <w:pPr>
        <w:pStyle w:val="ListParagraph"/>
        <w:rPr>
          <w:sz w:val="20"/>
          <w:szCs w:val="20"/>
        </w:rPr>
      </w:pPr>
      <w:r w:rsidRPr="000529D9">
        <w:rPr>
          <w:sz w:val="20"/>
          <w:szCs w:val="20"/>
        </w:rPr>
        <w:t xml:space="preserve">Identify and raise awareness of local needs and industry priorities </w:t>
      </w:r>
    </w:p>
    <w:p w14:paraId="13C30C10" w14:textId="312FDFC4" w:rsidR="00051D0C" w:rsidRPr="000529D9" w:rsidRDefault="00051D0C" w:rsidP="001777BA">
      <w:pPr>
        <w:pStyle w:val="ListParagraph"/>
        <w:rPr>
          <w:sz w:val="20"/>
          <w:szCs w:val="20"/>
        </w:rPr>
      </w:pPr>
      <w:r w:rsidRPr="000529D9">
        <w:rPr>
          <w:sz w:val="20"/>
          <w:szCs w:val="20"/>
        </w:rPr>
        <w:t xml:space="preserve">Generate and promote opportunities  </w:t>
      </w:r>
    </w:p>
    <w:p w14:paraId="20698781" w14:textId="65BF7226" w:rsidR="001B1CCB" w:rsidRPr="000529D9" w:rsidRDefault="001B1CCB" w:rsidP="001777BA">
      <w:pPr>
        <w:pStyle w:val="ListParagraph"/>
        <w:rPr>
          <w:sz w:val="20"/>
          <w:szCs w:val="20"/>
        </w:rPr>
      </w:pPr>
      <w:r w:rsidRPr="000529D9">
        <w:rPr>
          <w:sz w:val="20"/>
          <w:szCs w:val="20"/>
        </w:rPr>
        <w:t xml:space="preserve">Increase the number of </w:t>
      </w:r>
      <w:r w:rsidR="00FF04C5" w:rsidRPr="000529D9">
        <w:rPr>
          <w:sz w:val="20"/>
          <w:szCs w:val="20"/>
        </w:rPr>
        <w:t xml:space="preserve">school </w:t>
      </w:r>
      <w:r w:rsidRPr="000529D9">
        <w:rPr>
          <w:sz w:val="20"/>
          <w:szCs w:val="20"/>
        </w:rPr>
        <w:t xml:space="preserve">students accessing </w:t>
      </w:r>
      <w:r w:rsidR="00051D0C" w:rsidRPr="000529D9">
        <w:rPr>
          <w:sz w:val="20"/>
          <w:szCs w:val="20"/>
        </w:rPr>
        <w:t>appropriate opportunities</w:t>
      </w:r>
    </w:p>
    <w:p w14:paraId="0EFC8926" w14:textId="2020F578" w:rsidR="00E20681" w:rsidRPr="000529D9" w:rsidRDefault="00E20681" w:rsidP="00A51F73">
      <w:pPr>
        <w:pStyle w:val="Heading1"/>
        <w:rPr>
          <w:sz w:val="20"/>
        </w:rPr>
      </w:pPr>
      <w:r w:rsidRPr="000529D9">
        <w:rPr>
          <w:sz w:val="20"/>
        </w:rPr>
        <w:t>ROLE</w:t>
      </w:r>
      <w:r w:rsidR="00F556BB" w:rsidRPr="000529D9">
        <w:rPr>
          <w:sz w:val="20"/>
        </w:rPr>
        <w:t>s</w:t>
      </w:r>
      <w:r w:rsidRPr="000529D9">
        <w:rPr>
          <w:sz w:val="20"/>
        </w:rPr>
        <w:t xml:space="preserve"> AND RESPONS</w:t>
      </w:r>
      <w:r w:rsidR="001B1CCB" w:rsidRPr="000529D9">
        <w:rPr>
          <w:sz w:val="20"/>
        </w:rPr>
        <w:t>i</w:t>
      </w:r>
      <w:r w:rsidRPr="000529D9">
        <w:rPr>
          <w:sz w:val="20"/>
        </w:rPr>
        <w:t>BILITIES</w:t>
      </w:r>
    </w:p>
    <w:p w14:paraId="05A78E92" w14:textId="3A114209" w:rsidR="00E20681" w:rsidRPr="000529D9" w:rsidRDefault="00AA1BB2" w:rsidP="000529D9">
      <w:pPr>
        <w:spacing w:line="240" w:lineRule="auto"/>
        <w:rPr>
          <w:rStyle w:val="Heading4Char"/>
          <w:b/>
          <w:sz w:val="20"/>
          <w:szCs w:val="20"/>
        </w:rPr>
      </w:pPr>
      <w:r w:rsidRPr="000529D9">
        <w:rPr>
          <w:rStyle w:val="Heading4Char"/>
          <w:b/>
          <w:sz w:val="20"/>
          <w:szCs w:val="20"/>
        </w:rPr>
        <w:t>IN</w:t>
      </w:r>
      <w:r w:rsidR="002A1458" w:rsidRPr="000529D9">
        <w:rPr>
          <w:rStyle w:val="Heading4Char"/>
          <w:b/>
          <w:sz w:val="20"/>
          <w:szCs w:val="20"/>
        </w:rPr>
        <w:t>LLEN</w:t>
      </w:r>
      <w:r w:rsidR="00FF04C5" w:rsidRPr="000529D9">
        <w:rPr>
          <w:rStyle w:val="Heading4Char"/>
          <w:b/>
          <w:sz w:val="20"/>
          <w:szCs w:val="20"/>
        </w:rPr>
        <w:t xml:space="preserve"> </w:t>
      </w:r>
      <w:r w:rsidR="00E20681" w:rsidRPr="000529D9">
        <w:rPr>
          <w:rStyle w:val="Heading4Char"/>
          <w:b/>
          <w:sz w:val="20"/>
          <w:szCs w:val="20"/>
        </w:rPr>
        <w:t>STAFF SHALL:</w:t>
      </w:r>
    </w:p>
    <w:p w14:paraId="0A059B73" w14:textId="45B3160B" w:rsidR="00E20681" w:rsidRPr="000529D9" w:rsidRDefault="00E20681"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Work with </w:t>
      </w:r>
      <w:r w:rsidR="00046A14" w:rsidRPr="000529D9">
        <w:rPr>
          <w:rFonts w:eastAsiaTheme="minorEastAsia" w:cs="Arial"/>
          <w:b w:val="0"/>
          <w:bCs w:val="0"/>
          <w:caps w:val="0"/>
          <w:color w:val="auto"/>
          <w:sz w:val="20"/>
        </w:rPr>
        <w:t>schools and</w:t>
      </w:r>
      <w:r w:rsidR="00804381" w:rsidRPr="000529D9">
        <w:rPr>
          <w:rFonts w:eastAsiaTheme="minorEastAsia" w:cs="Arial"/>
          <w:b w:val="0"/>
          <w:bCs w:val="0"/>
          <w:caps w:val="0"/>
          <w:color w:val="auto"/>
          <w:sz w:val="20"/>
        </w:rPr>
        <w:t xml:space="preserve"> </w:t>
      </w:r>
      <w:r w:rsidRPr="000529D9">
        <w:rPr>
          <w:rFonts w:eastAsiaTheme="minorEastAsia" w:cs="Arial"/>
          <w:b w:val="0"/>
          <w:bCs w:val="0"/>
          <w:caps w:val="0"/>
          <w:color w:val="auto"/>
          <w:sz w:val="20"/>
        </w:rPr>
        <w:t xml:space="preserve">employers to develop, implement and evaluate </w:t>
      </w:r>
      <w:r w:rsidR="00EB6FDB" w:rsidRPr="000529D9">
        <w:rPr>
          <w:rFonts w:eastAsiaTheme="minorEastAsia" w:cs="Arial"/>
          <w:b w:val="0"/>
          <w:bCs w:val="0"/>
          <w:caps w:val="0"/>
          <w:color w:val="auto"/>
          <w:sz w:val="20"/>
        </w:rPr>
        <w:t>activities which support</w:t>
      </w:r>
      <w:r w:rsidR="00036E68" w:rsidRPr="000529D9">
        <w:rPr>
          <w:rFonts w:eastAsiaTheme="minorEastAsia" w:cs="Arial"/>
          <w:b w:val="0"/>
          <w:bCs w:val="0"/>
          <w:caps w:val="0"/>
          <w:color w:val="auto"/>
          <w:sz w:val="20"/>
        </w:rPr>
        <w:t xml:space="preserve"> the</w:t>
      </w:r>
      <w:r w:rsidRPr="000529D9">
        <w:rPr>
          <w:rFonts w:eastAsiaTheme="minorEastAsia" w:cs="Arial"/>
          <w:b w:val="0"/>
          <w:bCs w:val="0"/>
          <w:caps w:val="0"/>
          <w:color w:val="auto"/>
          <w:sz w:val="20"/>
        </w:rPr>
        <w:t xml:space="preserve"> program </w:t>
      </w:r>
    </w:p>
    <w:p w14:paraId="14293471" w14:textId="734A53B6" w:rsidR="00E20681" w:rsidRPr="000529D9" w:rsidRDefault="00DF4078"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Provide employers with copies of the Child Safe Standards and the Department’s Privacy and Information Sharing Policy</w:t>
      </w:r>
      <w:r w:rsidR="00796F33" w:rsidRPr="000529D9">
        <w:rPr>
          <w:rFonts w:eastAsiaTheme="minorEastAsia" w:cs="Arial"/>
          <w:b w:val="0"/>
          <w:bCs w:val="0"/>
          <w:caps w:val="0"/>
          <w:color w:val="auto"/>
          <w:sz w:val="20"/>
        </w:rPr>
        <w:t>.</w:t>
      </w:r>
      <w:r w:rsidR="00E20681" w:rsidRPr="000529D9">
        <w:rPr>
          <w:rFonts w:eastAsiaTheme="minorEastAsia" w:cs="Arial"/>
          <w:b w:val="0"/>
          <w:bCs w:val="0"/>
          <w:caps w:val="0"/>
          <w:color w:val="auto"/>
          <w:sz w:val="20"/>
        </w:rPr>
        <w:t xml:space="preserve"> </w:t>
      </w:r>
    </w:p>
    <w:p w14:paraId="12B3533A" w14:textId="78C3CC6C" w:rsidR="00DF4078" w:rsidRPr="000529D9" w:rsidRDefault="00DF4078"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Advise employers of procedures and legal documentation requirements for placements and/or events</w:t>
      </w:r>
    </w:p>
    <w:p w14:paraId="10FBAA3E" w14:textId="77590C33" w:rsidR="00046A14" w:rsidRPr="000529D9" w:rsidRDefault="00046A14"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Review all employer and opportunity data and communications for accuracy and completeness </w:t>
      </w:r>
    </w:p>
    <w:p w14:paraId="0BCD863B" w14:textId="057A5905" w:rsidR="00E20681" w:rsidRPr="000529D9" w:rsidRDefault="00E20681"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Communicate </w:t>
      </w:r>
      <w:r w:rsidR="00DF4078" w:rsidRPr="000529D9">
        <w:rPr>
          <w:rFonts w:eastAsiaTheme="minorEastAsia" w:cs="Arial"/>
          <w:b w:val="0"/>
          <w:bCs w:val="0"/>
          <w:caps w:val="0"/>
          <w:color w:val="auto"/>
          <w:sz w:val="20"/>
        </w:rPr>
        <w:t xml:space="preserve">approved </w:t>
      </w:r>
      <w:r w:rsidR="00FF04C5" w:rsidRPr="000529D9">
        <w:rPr>
          <w:rFonts w:eastAsiaTheme="minorEastAsia" w:cs="Arial"/>
          <w:b w:val="0"/>
          <w:bCs w:val="0"/>
          <w:caps w:val="0"/>
          <w:color w:val="auto"/>
          <w:sz w:val="20"/>
        </w:rPr>
        <w:t>opportunities</w:t>
      </w:r>
      <w:r w:rsidRPr="000529D9">
        <w:rPr>
          <w:rFonts w:eastAsiaTheme="minorEastAsia" w:cs="Arial"/>
          <w:b w:val="0"/>
          <w:bCs w:val="0"/>
          <w:caps w:val="0"/>
          <w:color w:val="auto"/>
          <w:sz w:val="20"/>
        </w:rPr>
        <w:t xml:space="preserve"> to local </w:t>
      </w:r>
      <w:r w:rsidR="00FF04C5" w:rsidRPr="000529D9">
        <w:rPr>
          <w:rFonts w:eastAsiaTheme="minorEastAsia" w:cs="Arial"/>
          <w:b w:val="0"/>
          <w:bCs w:val="0"/>
          <w:caps w:val="0"/>
          <w:color w:val="auto"/>
          <w:sz w:val="20"/>
        </w:rPr>
        <w:t xml:space="preserve">schools and students </w:t>
      </w:r>
      <w:r w:rsidRPr="000529D9">
        <w:rPr>
          <w:rFonts w:eastAsiaTheme="minorEastAsia" w:cs="Arial"/>
          <w:b w:val="0"/>
          <w:bCs w:val="0"/>
          <w:caps w:val="0"/>
          <w:color w:val="auto"/>
          <w:sz w:val="20"/>
        </w:rPr>
        <w:t xml:space="preserve">via the </w:t>
      </w:r>
      <w:r w:rsidR="00FF04C5" w:rsidRPr="000529D9">
        <w:rPr>
          <w:rFonts w:eastAsiaTheme="minorEastAsia" w:cs="Arial"/>
          <w:b w:val="0"/>
          <w:bCs w:val="0"/>
          <w:caps w:val="0"/>
          <w:color w:val="auto"/>
          <w:sz w:val="20"/>
        </w:rPr>
        <w:t xml:space="preserve">SWL statewide </w:t>
      </w:r>
      <w:r w:rsidRPr="000529D9">
        <w:rPr>
          <w:rFonts w:eastAsiaTheme="minorEastAsia" w:cs="Arial"/>
          <w:b w:val="0"/>
          <w:bCs w:val="0"/>
          <w:caps w:val="0"/>
          <w:color w:val="auto"/>
          <w:sz w:val="20"/>
        </w:rPr>
        <w:t>portal</w:t>
      </w:r>
    </w:p>
    <w:p w14:paraId="1F24304F" w14:textId="09F6F898" w:rsidR="00E20681" w:rsidRPr="000529D9" w:rsidRDefault="00E20681" w:rsidP="002A1458">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Provide support to </w:t>
      </w:r>
      <w:r w:rsidR="00046A14" w:rsidRPr="000529D9">
        <w:rPr>
          <w:rFonts w:eastAsiaTheme="minorEastAsia" w:cs="Arial"/>
          <w:b w:val="0"/>
          <w:bCs w:val="0"/>
          <w:caps w:val="0"/>
          <w:color w:val="auto"/>
          <w:sz w:val="20"/>
        </w:rPr>
        <w:t xml:space="preserve">schools and </w:t>
      </w:r>
      <w:r w:rsidRPr="000529D9">
        <w:rPr>
          <w:rFonts w:eastAsiaTheme="minorEastAsia" w:cs="Arial"/>
          <w:b w:val="0"/>
          <w:bCs w:val="0"/>
          <w:caps w:val="0"/>
          <w:color w:val="auto"/>
          <w:sz w:val="20"/>
        </w:rPr>
        <w:t>employer</w:t>
      </w:r>
      <w:r w:rsidR="00046A14" w:rsidRPr="000529D9">
        <w:rPr>
          <w:rFonts w:eastAsiaTheme="minorEastAsia" w:cs="Arial"/>
          <w:b w:val="0"/>
          <w:bCs w:val="0"/>
          <w:caps w:val="0"/>
          <w:color w:val="auto"/>
          <w:sz w:val="20"/>
        </w:rPr>
        <w:t>s</w:t>
      </w:r>
      <w:r w:rsidRPr="000529D9">
        <w:rPr>
          <w:rFonts w:eastAsiaTheme="minorEastAsia" w:cs="Arial"/>
          <w:b w:val="0"/>
          <w:bCs w:val="0"/>
          <w:caps w:val="0"/>
          <w:color w:val="auto"/>
          <w:sz w:val="20"/>
        </w:rPr>
        <w:t xml:space="preserve"> as required</w:t>
      </w:r>
    </w:p>
    <w:p w14:paraId="148BC960" w14:textId="77777777" w:rsidR="001777BA" w:rsidRDefault="001777BA">
      <w:pPr>
        <w:spacing w:before="0" w:after="0" w:line="240" w:lineRule="auto"/>
      </w:pPr>
      <w:r>
        <w:br w:type="page"/>
      </w:r>
    </w:p>
    <w:p w14:paraId="26644460" w14:textId="2952D29B" w:rsidR="001777BA" w:rsidRPr="000529D9" w:rsidRDefault="00FF04C5" w:rsidP="000529D9">
      <w:pPr>
        <w:spacing w:line="240" w:lineRule="auto"/>
        <w:rPr>
          <w:b/>
          <w:bCs/>
          <w:caps/>
          <w:sz w:val="20"/>
          <w:szCs w:val="20"/>
        </w:rPr>
      </w:pPr>
      <w:r w:rsidRPr="000529D9">
        <w:rPr>
          <w:rStyle w:val="Heading4Char"/>
          <w:b/>
          <w:sz w:val="20"/>
          <w:szCs w:val="20"/>
        </w:rPr>
        <w:lastRenderedPageBreak/>
        <w:t xml:space="preserve">HOST </w:t>
      </w:r>
      <w:r w:rsidR="00E20681" w:rsidRPr="000529D9">
        <w:rPr>
          <w:rStyle w:val="Heading4Char"/>
          <w:b/>
          <w:sz w:val="20"/>
          <w:szCs w:val="20"/>
        </w:rPr>
        <w:t>EMPLOYERS SHALL:</w:t>
      </w:r>
    </w:p>
    <w:p w14:paraId="4083EFEB" w14:textId="2E2986BF" w:rsidR="001777BA" w:rsidRPr="000529D9" w:rsidRDefault="00E20681" w:rsidP="002A1458">
      <w:pPr>
        <w:pStyle w:val="ListParagraph"/>
        <w:numPr>
          <w:ilvl w:val="0"/>
          <w:numId w:val="15"/>
        </w:numPr>
        <w:spacing w:before="0" w:after="0"/>
        <w:rPr>
          <w:sz w:val="20"/>
          <w:szCs w:val="20"/>
        </w:rPr>
      </w:pPr>
      <w:r w:rsidRPr="000529D9">
        <w:rPr>
          <w:sz w:val="20"/>
          <w:szCs w:val="20"/>
        </w:rPr>
        <w:t xml:space="preserve">Work collaboratively with </w:t>
      </w:r>
      <w:r w:rsidR="002A1458" w:rsidRPr="000529D9">
        <w:rPr>
          <w:sz w:val="20"/>
          <w:szCs w:val="20"/>
        </w:rPr>
        <w:t>LLEN</w:t>
      </w:r>
      <w:r w:rsidR="001B1CCB" w:rsidRPr="000529D9">
        <w:rPr>
          <w:sz w:val="20"/>
          <w:szCs w:val="20"/>
        </w:rPr>
        <w:t xml:space="preserve"> </w:t>
      </w:r>
      <w:r w:rsidR="00FF04C5" w:rsidRPr="000529D9">
        <w:rPr>
          <w:sz w:val="20"/>
          <w:szCs w:val="20"/>
        </w:rPr>
        <w:t>staff to</w:t>
      </w:r>
      <w:r w:rsidRPr="000529D9">
        <w:rPr>
          <w:sz w:val="20"/>
          <w:szCs w:val="20"/>
        </w:rPr>
        <w:t xml:space="preserve"> develop, implement and evaluate </w:t>
      </w:r>
      <w:r w:rsidR="00036E68" w:rsidRPr="000529D9">
        <w:rPr>
          <w:sz w:val="20"/>
          <w:szCs w:val="20"/>
        </w:rPr>
        <w:t>program activities</w:t>
      </w:r>
    </w:p>
    <w:p w14:paraId="5F0DBED3" w14:textId="47172506" w:rsidR="001777BA" w:rsidRPr="000529D9" w:rsidRDefault="001777BA" w:rsidP="001777BA">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Read, understand and agree to abide by the relevant Department of Education and Training protocols and guidelines, including Child Safe Standards and Privacy and Information Sharing Policy</w:t>
      </w:r>
    </w:p>
    <w:p w14:paraId="5042542C" w14:textId="6BDB81C1" w:rsidR="00E20681" w:rsidRPr="000529D9" w:rsidRDefault="001777BA" w:rsidP="001777BA">
      <w:pPr>
        <w:pStyle w:val="Heading1"/>
        <w:numPr>
          <w:ilvl w:val="0"/>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When </w:t>
      </w:r>
      <w:r w:rsidR="002A1458" w:rsidRPr="000529D9">
        <w:rPr>
          <w:rFonts w:eastAsiaTheme="minorEastAsia" w:cs="Arial"/>
          <w:b w:val="0"/>
          <w:bCs w:val="0"/>
          <w:caps w:val="0"/>
          <w:color w:val="auto"/>
          <w:sz w:val="20"/>
        </w:rPr>
        <w:t>undertaking placements:</w:t>
      </w:r>
    </w:p>
    <w:p w14:paraId="1BA3FE85" w14:textId="6D6AE712" w:rsidR="00E20681" w:rsidRPr="000529D9" w:rsidRDefault="00E20681" w:rsidP="002A1458">
      <w:pPr>
        <w:pStyle w:val="Heading1"/>
        <w:numPr>
          <w:ilvl w:val="1"/>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Meet applicant</w:t>
      </w:r>
      <w:r w:rsidR="00804381" w:rsidRPr="000529D9">
        <w:rPr>
          <w:rFonts w:eastAsiaTheme="minorEastAsia" w:cs="Arial"/>
          <w:b w:val="0"/>
          <w:bCs w:val="0"/>
          <w:caps w:val="0"/>
          <w:color w:val="auto"/>
          <w:sz w:val="20"/>
        </w:rPr>
        <w:t xml:space="preserve"> </w:t>
      </w:r>
      <w:r w:rsidRPr="000529D9">
        <w:rPr>
          <w:rFonts w:eastAsiaTheme="minorEastAsia" w:cs="Arial"/>
          <w:b w:val="0"/>
          <w:bCs w:val="0"/>
          <w:caps w:val="0"/>
          <w:color w:val="auto"/>
          <w:sz w:val="20"/>
        </w:rPr>
        <w:t>s</w:t>
      </w:r>
      <w:r w:rsidR="00804381" w:rsidRPr="000529D9">
        <w:rPr>
          <w:rFonts w:eastAsiaTheme="minorEastAsia" w:cs="Arial"/>
          <w:b w:val="0"/>
          <w:bCs w:val="0"/>
          <w:caps w:val="0"/>
          <w:color w:val="auto"/>
          <w:sz w:val="20"/>
        </w:rPr>
        <w:t>tudents</w:t>
      </w:r>
      <w:r w:rsidR="003C356F" w:rsidRPr="000529D9">
        <w:rPr>
          <w:rFonts w:eastAsiaTheme="minorEastAsia" w:cs="Arial"/>
          <w:b w:val="0"/>
          <w:bCs w:val="0"/>
          <w:caps w:val="0"/>
          <w:color w:val="auto"/>
          <w:sz w:val="20"/>
        </w:rPr>
        <w:t xml:space="preserve"> </w:t>
      </w:r>
      <w:r w:rsidRPr="000529D9">
        <w:rPr>
          <w:rFonts w:eastAsiaTheme="minorEastAsia" w:cs="Arial"/>
          <w:b w:val="0"/>
          <w:bCs w:val="0"/>
          <w:caps w:val="0"/>
          <w:color w:val="auto"/>
          <w:sz w:val="20"/>
        </w:rPr>
        <w:t xml:space="preserve">for placements and sign the </w:t>
      </w:r>
      <w:r w:rsidR="00046A14" w:rsidRPr="000529D9">
        <w:rPr>
          <w:rFonts w:eastAsiaTheme="minorEastAsia" w:cs="Arial"/>
          <w:b w:val="0"/>
          <w:bCs w:val="0"/>
          <w:caps w:val="0"/>
          <w:color w:val="auto"/>
          <w:sz w:val="20"/>
        </w:rPr>
        <w:t>relevant</w:t>
      </w:r>
      <w:r w:rsidR="002A120E" w:rsidRPr="000529D9">
        <w:rPr>
          <w:rFonts w:eastAsiaTheme="minorEastAsia" w:cs="Arial"/>
          <w:b w:val="0"/>
          <w:bCs w:val="0"/>
          <w:caps w:val="0"/>
          <w:color w:val="auto"/>
          <w:sz w:val="20"/>
        </w:rPr>
        <w:t xml:space="preserve"> Arrangement Form</w:t>
      </w:r>
      <w:r w:rsidR="00046A14" w:rsidRPr="000529D9">
        <w:rPr>
          <w:rFonts w:eastAsiaTheme="minorEastAsia" w:cs="Arial"/>
          <w:b w:val="0"/>
          <w:bCs w:val="0"/>
          <w:caps w:val="0"/>
          <w:color w:val="auto"/>
          <w:sz w:val="20"/>
        </w:rPr>
        <w:t>(s)</w:t>
      </w:r>
    </w:p>
    <w:p w14:paraId="0268A8B8" w14:textId="77777777" w:rsidR="00046A14" w:rsidRPr="000529D9" w:rsidRDefault="00046A14" w:rsidP="002A1458">
      <w:pPr>
        <w:pStyle w:val="Heading1"/>
        <w:numPr>
          <w:ilvl w:val="1"/>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Communicate established protocols for placements and working with students to staff </w:t>
      </w:r>
    </w:p>
    <w:p w14:paraId="041D5DAF" w14:textId="392F8BC2" w:rsidR="00046A14" w:rsidRPr="000529D9" w:rsidRDefault="00046A14" w:rsidP="002A1458">
      <w:pPr>
        <w:pStyle w:val="Heading1"/>
        <w:numPr>
          <w:ilvl w:val="1"/>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 xml:space="preserve">Inform </w:t>
      </w:r>
      <w:r w:rsidR="002A1458" w:rsidRPr="000529D9">
        <w:rPr>
          <w:rFonts w:eastAsiaTheme="minorEastAsia" w:cs="Arial"/>
          <w:b w:val="0"/>
          <w:bCs w:val="0"/>
          <w:caps w:val="0"/>
          <w:color w:val="auto"/>
          <w:sz w:val="20"/>
        </w:rPr>
        <w:t>LLEN staff</w:t>
      </w:r>
      <w:r w:rsidRPr="000529D9">
        <w:rPr>
          <w:rFonts w:eastAsiaTheme="minorEastAsia" w:cs="Arial"/>
          <w:b w:val="0"/>
          <w:bCs w:val="0"/>
          <w:caps w:val="0"/>
          <w:color w:val="auto"/>
          <w:sz w:val="20"/>
        </w:rPr>
        <w:t xml:space="preserve"> of any issues that may arise during placement or other activities</w:t>
      </w:r>
    </w:p>
    <w:p w14:paraId="7D67E252" w14:textId="77777777" w:rsidR="00E20681" w:rsidRPr="000529D9" w:rsidRDefault="00E20681" w:rsidP="002A1458">
      <w:pPr>
        <w:pStyle w:val="Heading1"/>
        <w:numPr>
          <w:ilvl w:val="1"/>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Provide a safe working environment, including a full induction for the student, based on company policy</w:t>
      </w:r>
    </w:p>
    <w:p w14:paraId="189524D9" w14:textId="08533969" w:rsidR="00046A14" w:rsidRPr="000529D9" w:rsidRDefault="00046A14" w:rsidP="002A1458">
      <w:pPr>
        <w:pStyle w:val="Heading1"/>
        <w:numPr>
          <w:ilvl w:val="1"/>
          <w:numId w:val="15"/>
        </w:numPr>
        <w:spacing w:before="0" w:after="0"/>
        <w:rPr>
          <w:rFonts w:eastAsiaTheme="minorEastAsia" w:cs="Arial"/>
          <w:b w:val="0"/>
          <w:bCs w:val="0"/>
          <w:caps w:val="0"/>
          <w:color w:val="auto"/>
          <w:sz w:val="20"/>
        </w:rPr>
      </w:pPr>
      <w:r w:rsidRPr="000529D9">
        <w:rPr>
          <w:rFonts w:eastAsiaTheme="minorEastAsia" w:cs="Arial"/>
          <w:b w:val="0"/>
          <w:bCs w:val="0"/>
          <w:caps w:val="0"/>
          <w:color w:val="auto"/>
          <w:sz w:val="20"/>
        </w:rPr>
        <w:t>Provide clear instructions, supervision and varied tasks for the placement student each day</w:t>
      </w:r>
    </w:p>
    <w:p w14:paraId="188FA989" w14:textId="5E47620E" w:rsidR="000529D9" w:rsidRPr="000529D9" w:rsidRDefault="00E20681" w:rsidP="000529D9">
      <w:pPr>
        <w:pStyle w:val="Heading1"/>
        <w:numPr>
          <w:ilvl w:val="1"/>
          <w:numId w:val="15"/>
        </w:numPr>
        <w:spacing w:before="0" w:after="0"/>
        <w:rPr>
          <w:rStyle w:val="Heading4Char"/>
          <w:rFonts w:ascii="Arial" w:eastAsiaTheme="minorEastAsia" w:hAnsi="Arial" w:cs="Arial"/>
          <w:b w:val="0"/>
          <w:bCs w:val="0"/>
          <w:i w:val="0"/>
          <w:iCs w:val="0"/>
          <w:caps w:val="0"/>
          <w:color w:val="auto"/>
          <w:sz w:val="20"/>
          <w:szCs w:val="20"/>
        </w:rPr>
      </w:pPr>
      <w:r w:rsidRPr="000529D9">
        <w:rPr>
          <w:rFonts w:eastAsiaTheme="minorEastAsia" w:cs="Arial"/>
          <w:b w:val="0"/>
          <w:bCs w:val="0"/>
          <w:caps w:val="0"/>
          <w:color w:val="auto"/>
          <w:sz w:val="20"/>
        </w:rPr>
        <w:t xml:space="preserve">Ensure </w:t>
      </w:r>
      <w:r w:rsidR="00046A14" w:rsidRPr="000529D9">
        <w:rPr>
          <w:rFonts w:eastAsiaTheme="minorEastAsia" w:cs="Arial"/>
          <w:b w:val="0"/>
          <w:bCs w:val="0"/>
          <w:caps w:val="0"/>
          <w:color w:val="auto"/>
          <w:sz w:val="20"/>
        </w:rPr>
        <w:t xml:space="preserve">placement </w:t>
      </w:r>
      <w:r w:rsidRPr="000529D9">
        <w:rPr>
          <w:rFonts w:eastAsiaTheme="minorEastAsia" w:cs="Arial"/>
          <w:b w:val="0"/>
          <w:bCs w:val="0"/>
          <w:caps w:val="0"/>
          <w:color w:val="auto"/>
          <w:sz w:val="20"/>
        </w:rPr>
        <w:t xml:space="preserve">student is paid according to the agreement, as signed on the appropriate </w:t>
      </w:r>
      <w:r w:rsidR="002A120E" w:rsidRPr="000529D9">
        <w:rPr>
          <w:rFonts w:eastAsiaTheme="minorEastAsia" w:cs="Arial"/>
          <w:b w:val="0"/>
          <w:bCs w:val="0"/>
          <w:caps w:val="0"/>
          <w:color w:val="auto"/>
          <w:sz w:val="20"/>
        </w:rPr>
        <w:t>Arrangement Form</w:t>
      </w:r>
    </w:p>
    <w:p w14:paraId="41B43862" w14:textId="2A0B8F92" w:rsidR="00E20681" w:rsidRPr="000529D9" w:rsidRDefault="00FF04C5" w:rsidP="000529D9">
      <w:pPr>
        <w:spacing w:line="240" w:lineRule="auto"/>
        <w:rPr>
          <w:rStyle w:val="Heading4Char"/>
          <w:b/>
          <w:sz w:val="20"/>
          <w:szCs w:val="20"/>
        </w:rPr>
      </w:pPr>
      <w:r w:rsidRPr="000529D9">
        <w:rPr>
          <w:rStyle w:val="Heading4Char"/>
          <w:b/>
          <w:sz w:val="20"/>
          <w:szCs w:val="20"/>
        </w:rPr>
        <w:t xml:space="preserve">SCHOOLS </w:t>
      </w:r>
      <w:r w:rsidR="00E20681" w:rsidRPr="000529D9">
        <w:rPr>
          <w:rStyle w:val="Heading4Char"/>
          <w:b/>
          <w:sz w:val="20"/>
          <w:szCs w:val="20"/>
        </w:rPr>
        <w:t>SHALL:</w:t>
      </w:r>
    </w:p>
    <w:p w14:paraId="708A99C9" w14:textId="74E34AE8" w:rsidR="00DF4078" w:rsidRPr="000529D9" w:rsidRDefault="00DF4078" w:rsidP="001777BA">
      <w:pPr>
        <w:pStyle w:val="ListParagraph"/>
        <w:rPr>
          <w:sz w:val="20"/>
          <w:szCs w:val="20"/>
        </w:rPr>
      </w:pPr>
      <w:r w:rsidRPr="000529D9">
        <w:rPr>
          <w:sz w:val="20"/>
          <w:szCs w:val="20"/>
        </w:rPr>
        <w:t>Follow agreed SWL Portal protocols regarding correct use of opportunities and events</w:t>
      </w:r>
    </w:p>
    <w:p w14:paraId="4A6172E6" w14:textId="49F47857" w:rsidR="002A1458" w:rsidRPr="000529D9" w:rsidRDefault="00DF4078" w:rsidP="001777BA">
      <w:pPr>
        <w:pStyle w:val="ListParagraph"/>
        <w:rPr>
          <w:sz w:val="20"/>
          <w:szCs w:val="20"/>
        </w:rPr>
      </w:pPr>
      <w:r w:rsidRPr="000529D9">
        <w:rPr>
          <w:sz w:val="20"/>
          <w:szCs w:val="20"/>
        </w:rPr>
        <w:t>Encourage students to provide feedback on events through the SWL Portal</w:t>
      </w:r>
    </w:p>
    <w:p w14:paraId="744A939C" w14:textId="42B97B4B" w:rsidR="00DF4078" w:rsidRPr="000529D9" w:rsidRDefault="002A1458" w:rsidP="001777BA">
      <w:pPr>
        <w:pStyle w:val="ListParagraph"/>
        <w:rPr>
          <w:sz w:val="20"/>
          <w:szCs w:val="20"/>
        </w:rPr>
      </w:pPr>
      <w:r w:rsidRPr="000529D9">
        <w:rPr>
          <w:sz w:val="20"/>
          <w:szCs w:val="20"/>
        </w:rPr>
        <w:t>When undertaking placements:</w:t>
      </w:r>
    </w:p>
    <w:p w14:paraId="666998CD" w14:textId="79EA77A4" w:rsidR="00DF4078" w:rsidRPr="000529D9" w:rsidRDefault="00DF4078" w:rsidP="001777BA">
      <w:pPr>
        <w:pStyle w:val="ListParagraph"/>
        <w:rPr>
          <w:sz w:val="20"/>
          <w:szCs w:val="20"/>
        </w:rPr>
      </w:pPr>
      <w:r w:rsidRPr="000529D9">
        <w:rPr>
          <w:sz w:val="20"/>
          <w:szCs w:val="20"/>
        </w:rPr>
        <w:t>Determine that the school student is suitable to undertake work placement</w:t>
      </w:r>
    </w:p>
    <w:p w14:paraId="6043F963" w14:textId="6B4F30DD" w:rsidR="00046A14" w:rsidRPr="000529D9" w:rsidRDefault="00046A14" w:rsidP="001777BA">
      <w:pPr>
        <w:pStyle w:val="ListParagraph"/>
        <w:rPr>
          <w:sz w:val="20"/>
          <w:szCs w:val="20"/>
        </w:rPr>
      </w:pPr>
      <w:r w:rsidRPr="000529D9">
        <w:rPr>
          <w:sz w:val="20"/>
          <w:szCs w:val="20"/>
        </w:rPr>
        <w:t>Provide placement students with appropriate placement readiness training</w:t>
      </w:r>
    </w:p>
    <w:p w14:paraId="7D6BC993" w14:textId="60BBD658" w:rsidR="00E20681" w:rsidRPr="000529D9" w:rsidRDefault="00E20681" w:rsidP="001777BA">
      <w:pPr>
        <w:pStyle w:val="ListParagraph"/>
        <w:rPr>
          <w:sz w:val="20"/>
          <w:szCs w:val="20"/>
        </w:rPr>
      </w:pPr>
      <w:r w:rsidRPr="000529D9">
        <w:rPr>
          <w:sz w:val="20"/>
          <w:szCs w:val="20"/>
        </w:rPr>
        <w:t>Ensure that the student has met the employer prior to commencing the work placement</w:t>
      </w:r>
    </w:p>
    <w:p w14:paraId="2B210C02" w14:textId="61A9B276" w:rsidR="00E20681" w:rsidRPr="000529D9" w:rsidRDefault="00E20681" w:rsidP="001777BA">
      <w:pPr>
        <w:pStyle w:val="ListParagraph"/>
        <w:rPr>
          <w:sz w:val="20"/>
          <w:szCs w:val="20"/>
        </w:rPr>
      </w:pPr>
      <w:r w:rsidRPr="000529D9">
        <w:rPr>
          <w:sz w:val="20"/>
          <w:szCs w:val="20"/>
        </w:rPr>
        <w:t xml:space="preserve">Ensure that the </w:t>
      </w:r>
      <w:r w:rsidR="004A5A3F" w:rsidRPr="000529D9">
        <w:rPr>
          <w:sz w:val="20"/>
          <w:szCs w:val="20"/>
        </w:rPr>
        <w:t>relevant</w:t>
      </w:r>
      <w:r w:rsidR="001C0E9D" w:rsidRPr="000529D9">
        <w:rPr>
          <w:sz w:val="20"/>
          <w:szCs w:val="20"/>
        </w:rPr>
        <w:t xml:space="preserve"> </w:t>
      </w:r>
      <w:r w:rsidR="00830153" w:rsidRPr="000529D9">
        <w:rPr>
          <w:sz w:val="20"/>
          <w:szCs w:val="20"/>
        </w:rPr>
        <w:t>A</w:t>
      </w:r>
      <w:r w:rsidRPr="000529D9">
        <w:rPr>
          <w:sz w:val="20"/>
          <w:szCs w:val="20"/>
        </w:rPr>
        <w:t xml:space="preserve">rrangement </w:t>
      </w:r>
      <w:r w:rsidR="00830153" w:rsidRPr="000529D9">
        <w:rPr>
          <w:sz w:val="20"/>
          <w:szCs w:val="20"/>
        </w:rPr>
        <w:t>F</w:t>
      </w:r>
      <w:r w:rsidRPr="000529D9">
        <w:rPr>
          <w:sz w:val="20"/>
          <w:szCs w:val="20"/>
        </w:rPr>
        <w:t>orm</w:t>
      </w:r>
      <w:r w:rsidR="004A5A3F" w:rsidRPr="000529D9">
        <w:rPr>
          <w:sz w:val="20"/>
          <w:szCs w:val="20"/>
        </w:rPr>
        <w:t>s</w:t>
      </w:r>
      <w:r w:rsidRPr="000529D9">
        <w:rPr>
          <w:sz w:val="20"/>
          <w:szCs w:val="20"/>
        </w:rPr>
        <w:t xml:space="preserve"> ha</w:t>
      </w:r>
      <w:r w:rsidR="004A5A3F" w:rsidRPr="000529D9">
        <w:rPr>
          <w:sz w:val="20"/>
          <w:szCs w:val="20"/>
        </w:rPr>
        <w:t>ve</w:t>
      </w:r>
      <w:r w:rsidRPr="000529D9">
        <w:rPr>
          <w:sz w:val="20"/>
          <w:szCs w:val="20"/>
        </w:rPr>
        <w:t xml:space="preserve"> been completed and signed by the student, parent</w:t>
      </w:r>
      <w:r w:rsidR="00804381" w:rsidRPr="000529D9">
        <w:rPr>
          <w:sz w:val="20"/>
          <w:szCs w:val="20"/>
        </w:rPr>
        <w:t xml:space="preserve"> (if applicable)</w:t>
      </w:r>
      <w:r w:rsidRPr="000529D9">
        <w:rPr>
          <w:sz w:val="20"/>
          <w:szCs w:val="20"/>
        </w:rPr>
        <w:t xml:space="preserve">, </w:t>
      </w:r>
      <w:r w:rsidR="00804381" w:rsidRPr="000529D9">
        <w:rPr>
          <w:sz w:val="20"/>
          <w:szCs w:val="20"/>
        </w:rPr>
        <w:t xml:space="preserve">host </w:t>
      </w:r>
      <w:r w:rsidRPr="000529D9">
        <w:rPr>
          <w:sz w:val="20"/>
          <w:szCs w:val="20"/>
        </w:rPr>
        <w:t>employer and principal prior to the student commencing placement</w:t>
      </w:r>
    </w:p>
    <w:p w14:paraId="32E576AD" w14:textId="468E27F4" w:rsidR="000055AC" w:rsidRPr="000529D9" w:rsidRDefault="00E20681" w:rsidP="001777BA">
      <w:pPr>
        <w:pStyle w:val="ListParagraph"/>
        <w:rPr>
          <w:sz w:val="20"/>
          <w:szCs w:val="20"/>
        </w:rPr>
      </w:pPr>
      <w:r w:rsidRPr="000529D9">
        <w:rPr>
          <w:sz w:val="20"/>
          <w:szCs w:val="20"/>
        </w:rPr>
        <w:t xml:space="preserve">Contact the </w:t>
      </w:r>
      <w:r w:rsidR="00804381" w:rsidRPr="000529D9">
        <w:rPr>
          <w:sz w:val="20"/>
          <w:szCs w:val="20"/>
        </w:rPr>
        <w:t xml:space="preserve">host </w:t>
      </w:r>
      <w:r w:rsidRPr="000529D9">
        <w:rPr>
          <w:sz w:val="20"/>
          <w:szCs w:val="20"/>
        </w:rPr>
        <w:t xml:space="preserve">employer during </w:t>
      </w:r>
      <w:r w:rsidR="004A5A3F" w:rsidRPr="000529D9">
        <w:rPr>
          <w:sz w:val="20"/>
          <w:szCs w:val="20"/>
        </w:rPr>
        <w:t>the</w:t>
      </w:r>
      <w:r w:rsidR="00804381" w:rsidRPr="000529D9">
        <w:rPr>
          <w:sz w:val="20"/>
          <w:szCs w:val="20"/>
        </w:rPr>
        <w:t xml:space="preserve"> </w:t>
      </w:r>
      <w:r w:rsidRPr="000529D9">
        <w:rPr>
          <w:sz w:val="20"/>
          <w:szCs w:val="20"/>
        </w:rPr>
        <w:t xml:space="preserve">placement, to support the student and </w:t>
      </w:r>
      <w:r w:rsidR="00804381" w:rsidRPr="000529D9">
        <w:rPr>
          <w:sz w:val="20"/>
          <w:szCs w:val="20"/>
        </w:rPr>
        <w:t xml:space="preserve">host </w:t>
      </w:r>
      <w:r w:rsidRPr="000529D9">
        <w:rPr>
          <w:sz w:val="20"/>
          <w:szCs w:val="20"/>
        </w:rPr>
        <w:t>employer with any issues that may arise.</w:t>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r w:rsidR="0040198E" w:rsidRPr="000529D9">
        <w:rPr>
          <w:sz w:val="20"/>
          <w:szCs w:val="20"/>
        </w:rPr>
        <w:tab/>
      </w:r>
    </w:p>
    <w:p w14:paraId="20DD71A4" w14:textId="77777777" w:rsidR="000055AC" w:rsidRPr="000529D9" w:rsidRDefault="000055AC" w:rsidP="00051D0C">
      <w:pPr>
        <w:ind w:left="227"/>
        <w:rPr>
          <w:sz w:val="20"/>
          <w:szCs w:val="20"/>
        </w:rPr>
      </w:pPr>
    </w:p>
    <w:p w14:paraId="6F8AF4C6" w14:textId="49435C54" w:rsidR="00BF4DFD" w:rsidRPr="00781082" w:rsidRDefault="00BF4DFD" w:rsidP="00CE1765">
      <w:r w:rsidRPr="000055AC">
        <w:rPr>
          <w:sz w:val="14"/>
          <w:szCs w:val="14"/>
        </w:rPr>
        <w:br w:type="page"/>
      </w:r>
    </w:p>
    <w:tbl>
      <w:tblPr>
        <w:tblStyle w:val="PlainTable11"/>
        <w:tblpPr w:leftFromText="180" w:rightFromText="180" w:vertAnchor="page" w:horzAnchor="margin" w:tblpY="2781"/>
        <w:tblW w:w="9496" w:type="dxa"/>
        <w:tblLook w:val="04A0" w:firstRow="1" w:lastRow="0" w:firstColumn="1" w:lastColumn="0" w:noHBand="0" w:noVBand="1"/>
      </w:tblPr>
      <w:tblGrid>
        <w:gridCol w:w="1700"/>
        <w:gridCol w:w="251"/>
        <w:gridCol w:w="316"/>
        <w:gridCol w:w="1807"/>
        <w:gridCol w:w="1240"/>
        <w:gridCol w:w="284"/>
        <w:gridCol w:w="283"/>
        <w:gridCol w:w="1031"/>
        <w:gridCol w:w="776"/>
        <w:gridCol w:w="1808"/>
      </w:tblGrid>
      <w:tr w:rsidR="00D075D6" w:rsidRPr="00253038" w14:paraId="6FE38944" w14:textId="77777777" w:rsidTr="00A4791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96" w:type="dxa"/>
            <w:gridSpan w:val="10"/>
            <w:shd w:val="clear" w:color="auto" w:fill="auto"/>
            <w:vAlign w:val="center"/>
          </w:tcPr>
          <w:p w14:paraId="068D257B" w14:textId="77777777" w:rsidR="00D075D6" w:rsidRPr="00C35AC8" w:rsidRDefault="00D075D6" w:rsidP="00A4791F">
            <w:pPr>
              <w:pStyle w:val="EndnoteText"/>
              <w:spacing w:before="0" w:after="0" w:line="240" w:lineRule="auto"/>
              <w:rPr>
                <w:b/>
                <w:bCs w:val="0"/>
                <w:color w:val="000000"/>
                <w:sz w:val="28"/>
                <w:szCs w:val="28"/>
              </w:rPr>
            </w:pPr>
            <w:r w:rsidRPr="00C35AC8">
              <w:rPr>
                <w:rStyle w:val="Strong"/>
                <w:color w:val="002060"/>
                <w:sz w:val="28"/>
                <w:szCs w:val="28"/>
              </w:rPr>
              <w:lastRenderedPageBreak/>
              <w:t>HOST EMPLOYER AGREEMENT</w:t>
            </w:r>
          </w:p>
        </w:tc>
      </w:tr>
      <w:tr w:rsidR="00D075D6" w:rsidRPr="001F1294" w14:paraId="6F70C37F"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0"/>
            <w:shd w:val="clear" w:color="auto" w:fill="D9D9D9" w:themeFill="background1" w:themeFillShade="D9"/>
            <w:vAlign w:val="center"/>
          </w:tcPr>
          <w:p w14:paraId="0715EEA4" w14:textId="297DA3CB" w:rsidR="00D075D6" w:rsidRPr="001F1294" w:rsidRDefault="004A5A3F" w:rsidP="00A4791F">
            <w:pPr>
              <w:pStyle w:val="TableHeaderBlack"/>
              <w:spacing w:before="0" w:after="0" w:line="240" w:lineRule="auto"/>
              <w:rPr>
                <w:rStyle w:val="Strong"/>
                <w:rFonts w:cs="Arial"/>
                <w:b w:val="0"/>
                <w:bCs/>
                <w:sz w:val="20"/>
              </w:rPr>
            </w:pPr>
            <w:r>
              <w:rPr>
                <w:rStyle w:val="Strong"/>
                <w:rFonts w:cs="Arial"/>
                <w:b w:val="0"/>
                <w:bCs/>
                <w:sz w:val="20"/>
              </w:rPr>
              <w:t xml:space="preserve">GeNERAL </w:t>
            </w:r>
            <w:r w:rsidR="00D075D6" w:rsidRPr="001F1294">
              <w:rPr>
                <w:rStyle w:val="Strong"/>
                <w:rFonts w:cs="Arial"/>
                <w:b w:val="0"/>
                <w:bCs/>
                <w:sz w:val="20"/>
              </w:rPr>
              <w:t>details</w:t>
            </w:r>
          </w:p>
        </w:tc>
      </w:tr>
      <w:tr w:rsidR="00D075D6" w:rsidRPr="00253038" w14:paraId="7005E576"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0"/>
            <w:shd w:val="clear" w:color="auto" w:fill="auto"/>
            <w:vAlign w:val="center"/>
          </w:tcPr>
          <w:p w14:paraId="5408C8A3" w14:textId="77777777" w:rsidR="00D075D6" w:rsidRPr="00253038" w:rsidRDefault="00D075D6" w:rsidP="00A4791F">
            <w:pPr>
              <w:pStyle w:val="EndnoteText"/>
              <w:spacing w:before="0" w:after="0" w:line="240" w:lineRule="auto"/>
              <w:rPr>
                <w:rStyle w:val="Strong"/>
                <w:b w:val="0"/>
                <w:color w:val="000000"/>
              </w:rPr>
            </w:pPr>
            <w:r>
              <w:rPr>
                <w:rStyle w:val="Strong"/>
                <w:b w:val="0"/>
                <w:color w:val="000000"/>
              </w:rPr>
              <w:t>Employer (b</w:t>
            </w:r>
            <w:r w:rsidRPr="00253038">
              <w:rPr>
                <w:rStyle w:val="Strong"/>
                <w:b w:val="0"/>
                <w:color w:val="000000"/>
              </w:rPr>
              <w:t>usiness</w:t>
            </w:r>
            <w:r>
              <w:rPr>
                <w:rStyle w:val="Strong"/>
                <w:b w:val="0"/>
                <w:color w:val="000000"/>
              </w:rPr>
              <w:t>)</w:t>
            </w:r>
            <w:r w:rsidRPr="00253038">
              <w:rPr>
                <w:rStyle w:val="Strong"/>
                <w:b w:val="0"/>
                <w:color w:val="000000"/>
              </w:rPr>
              <w:t xml:space="preserve"> name: </w:t>
            </w:r>
          </w:p>
        </w:tc>
      </w:tr>
      <w:tr w:rsidR="00D075D6" w:rsidRPr="00253038" w14:paraId="2A37A2DD"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0"/>
            <w:shd w:val="clear" w:color="auto" w:fill="auto"/>
            <w:vAlign w:val="center"/>
          </w:tcPr>
          <w:p w14:paraId="2D40CE50" w14:textId="77777777" w:rsidR="00D075D6" w:rsidRPr="00253038" w:rsidRDefault="00D075D6" w:rsidP="00A4791F">
            <w:pPr>
              <w:pStyle w:val="EndnoteText"/>
              <w:spacing w:before="0" w:after="0" w:line="240" w:lineRule="auto"/>
              <w:rPr>
                <w:rStyle w:val="Strong"/>
                <w:b w:val="0"/>
                <w:color w:val="000000"/>
              </w:rPr>
            </w:pPr>
            <w:r>
              <w:rPr>
                <w:rStyle w:val="Strong"/>
                <w:b w:val="0"/>
                <w:color w:val="000000"/>
              </w:rPr>
              <w:t>Type of i</w:t>
            </w:r>
            <w:r w:rsidRPr="00253038">
              <w:rPr>
                <w:rStyle w:val="Strong"/>
                <w:b w:val="0"/>
                <w:color w:val="000000"/>
              </w:rPr>
              <w:t xml:space="preserve">ndustry: </w:t>
            </w:r>
          </w:p>
        </w:tc>
      </w:tr>
      <w:tr w:rsidR="00D075D6" w:rsidRPr="00253038" w14:paraId="60AF6BE5"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0"/>
            <w:tcBorders>
              <w:bottom w:val="single" w:sz="4" w:space="0" w:color="BFBFBF" w:themeColor="background1" w:themeShade="BF"/>
            </w:tcBorders>
            <w:shd w:val="clear" w:color="auto" w:fill="auto"/>
            <w:vAlign w:val="center"/>
          </w:tcPr>
          <w:p w14:paraId="336FBCEC" w14:textId="77777777" w:rsidR="00D075D6" w:rsidRPr="00253038" w:rsidRDefault="00D075D6" w:rsidP="00A4791F">
            <w:pPr>
              <w:pStyle w:val="EndnoteText"/>
              <w:spacing w:before="0" w:after="0" w:line="240" w:lineRule="auto"/>
              <w:rPr>
                <w:rStyle w:val="Strong"/>
                <w:b w:val="0"/>
                <w:color w:val="000000"/>
              </w:rPr>
            </w:pPr>
            <w:r>
              <w:rPr>
                <w:rStyle w:val="Strong"/>
                <w:b w:val="0"/>
                <w:color w:val="000000"/>
              </w:rPr>
              <w:t>Student’s work location</w:t>
            </w:r>
            <w:r w:rsidRPr="00253038">
              <w:rPr>
                <w:rStyle w:val="Strong"/>
                <w:b w:val="0"/>
                <w:color w:val="000000"/>
              </w:rPr>
              <w:t xml:space="preserve"> address: </w:t>
            </w:r>
          </w:p>
        </w:tc>
      </w:tr>
      <w:tr w:rsidR="00D075D6" w:rsidRPr="00253038" w14:paraId="49A020CB"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7" w:type="dxa"/>
            <w:gridSpan w:val="3"/>
            <w:tcBorders>
              <w:bottom w:val="single" w:sz="4" w:space="0" w:color="BFBFBF" w:themeColor="background1" w:themeShade="BF"/>
              <w:right w:val="nil"/>
            </w:tcBorders>
            <w:shd w:val="clear" w:color="auto" w:fill="auto"/>
            <w:vAlign w:val="center"/>
          </w:tcPr>
          <w:p w14:paraId="44CB18F1" w14:textId="77777777" w:rsidR="00D075D6" w:rsidRPr="00253038" w:rsidRDefault="00D075D6" w:rsidP="00A4791F">
            <w:pPr>
              <w:pStyle w:val="EndnoteText"/>
              <w:spacing w:before="0" w:after="0" w:line="240" w:lineRule="auto"/>
              <w:rPr>
                <w:rStyle w:val="Strong"/>
                <w:b w:val="0"/>
                <w:bCs/>
                <w:color w:val="000000"/>
              </w:rPr>
            </w:pPr>
            <w:r w:rsidRPr="00253038">
              <w:rPr>
                <w:rStyle w:val="Strong"/>
                <w:b w:val="0"/>
                <w:color w:val="000000"/>
              </w:rPr>
              <w:t xml:space="preserve">Number of employees: </w:t>
            </w:r>
          </w:p>
        </w:tc>
        <w:tc>
          <w:tcPr>
            <w:tcW w:w="1807" w:type="dxa"/>
            <w:tcBorders>
              <w:left w:val="nil"/>
              <w:bottom w:val="single" w:sz="4" w:space="0" w:color="BFBFBF" w:themeColor="background1" w:themeShade="BF"/>
              <w:right w:val="nil"/>
            </w:tcBorders>
            <w:shd w:val="clear" w:color="auto" w:fill="auto"/>
            <w:vAlign w:val="center"/>
          </w:tcPr>
          <w:p w14:paraId="3E88ACD8"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&lt;6</w:t>
            </w:r>
          </w:p>
        </w:tc>
        <w:tc>
          <w:tcPr>
            <w:tcW w:w="1807" w:type="dxa"/>
            <w:gridSpan w:val="3"/>
            <w:tcBorders>
              <w:left w:val="nil"/>
              <w:bottom w:val="single" w:sz="4" w:space="0" w:color="BFBFBF" w:themeColor="background1" w:themeShade="BF"/>
              <w:right w:val="nil"/>
            </w:tcBorders>
            <w:shd w:val="clear" w:color="auto" w:fill="auto"/>
            <w:vAlign w:val="center"/>
          </w:tcPr>
          <w:p w14:paraId="1C5BA566"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6-20</w:t>
            </w:r>
          </w:p>
        </w:tc>
        <w:tc>
          <w:tcPr>
            <w:tcW w:w="1807" w:type="dxa"/>
            <w:gridSpan w:val="2"/>
            <w:tcBorders>
              <w:left w:val="nil"/>
              <w:bottom w:val="single" w:sz="4" w:space="0" w:color="BFBFBF" w:themeColor="background1" w:themeShade="BF"/>
              <w:right w:val="nil"/>
            </w:tcBorders>
            <w:shd w:val="clear" w:color="auto" w:fill="auto"/>
            <w:vAlign w:val="center"/>
          </w:tcPr>
          <w:p w14:paraId="02E5061C"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000000"/>
              </w:rPr>
            </w:pPr>
            <w:r w:rsidRPr="00253038">
              <w:rPr>
                <w:rStyle w:val="Strong"/>
                <w:color w:val="000000"/>
                <w:sz w:val="28"/>
                <w:szCs w:val="28"/>
              </w:rPr>
              <w:sym w:font="Wingdings" w:char="F071"/>
            </w:r>
            <w:r w:rsidRPr="00253038">
              <w:rPr>
                <w:rStyle w:val="Strong"/>
                <w:bCs w:val="0"/>
                <w:color w:val="000000"/>
              </w:rPr>
              <w:t xml:space="preserve"> 21-100</w:t>
            </w:r>
          </w:p>
        </w:tc>
        <w:tc>
          <w:tcPr>
            <w:tcW w:w="1808" w:type="dxa"/>
            <w:tcBorders>
              <w:left w:val="nil"/>
              <w:bottom w:val="single" w:sz="4" w:space="0" w:color="BFBFBF" w:themeColor="background1" w:themeShade="BF"/>
            </w:tcBorders>
            <w:shd w:val="clear" w:color="auto" w:fill="auto"/>
            <w:vAlign w:val="center"/>
          </w:tcPr>
          <w:p w14:paraId="272821A9"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rPr>
              <w:t xml:space="preserve"> &gt;100</w:t>
            </w:r>
          </w:p>
        </w:tc>
      </w:tr>
      <w:tr w:rsidR="004A5A3F" w:rsidRPr="00253038" w14:paraId="66FC769F"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nil"/>
            </w:tcBorders>
            <w:shd w:val="clear" w:color="auto" w:fill="auto"/>
            <w:vAlign w:val="center"/>
          </w:tcPr>
          <w:p w14:paraId="1F16F8C5" w14:textId="56D64685" w:rsidR="004A5A3F" w:rsidRPr="00253038" w:rsidRDefault="004A5A3F" w:rsidP="00A4791F">
            <w:pPr>
              <w:pStyle w:val="EndnoteText"/>
              <w:spacing w:before="0" w:after="0" w:line="240" w:lineRule="auto"/>
              <w:rPr>
                <w:rStyle w:val="Strong"/>
                <w:color w:val="000000"/>
              </w:rPr>
            </w:pPr>
            <w:r>
              <w:rPr>
                <w:rStyle w:val="Strong"/>
                <w:b w:val="0"/>
                <w:color w:val="000000"/>
              </w:rPr>
              <w:t>Activities being offered</w:t>
            </w:r>
            <w:r w:rsidRPr="00253038">
              <w:rPr>
                <w:rStyle w:val="Strong"/>
                <w:b w:val="0"/>
                <w:color w:val="000000"/>
              </w:rPr>
              <w:t>:</w:t>
            </w:r>
          </w:p>
        </w:tc>
        <w:tc>
          <w:tcPr>
            <w:tcW w:w="7545" w:type="dxa"/>
            <w:gridSpan w:val="8"/>
            <w:tcBorders>
              <w:left w:val="nil"/>
            </w:tcBorders>
            <w:shd w:val="clear" w:color="auto" w:fill="auto"/>
            <w:vAlign w:val="center"/>
          </w:tcPr>
          <w:p w14:paraId="63EF1B70" w14:textId="0E88E1C4" w:rsidR="004A5A3F" w:rsidRPr="00253038" w:rsidRDefault="004A5A3F"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4A5A3F">
              <w:rPr>
                <w:rStyle w:val="Strong"/>
                <w:color w:val="000000"/>
              </w:rPr>
              <w:t xml:space="preserve"> </w:t>
            </w:r>
            <w:r>
              <w:rPr>
                <w:rStyle w:val="Strong"/>
                <w:color w:val="000000"/>
              </w:rPr>
              <w:t xml:space="preserve">Work Experience   </w:t>
            </w:r>
            <w:r w:rsidRPr="004A5A3F">
              <w:rPr>
                <w:rStyle w:val="Strong"/>
                <w:color w:val="000000"/>
              </w:rPr>
              <w:t xml:space="preserve"> </w:t>
            </w:r>
            <w:r>
              <w:rPr>
                <w:rStyle w:val="Strong"/>
                <w:color w:val="000000"/>
              </w:rPr>
              <w:t xml:space="preserve">SWL   </w:t>
            </w:r>
            <w:r w:rsidRPr="004A5A3F">
              <w:rPr>
                <w:rStyle w:val="Strong"/>
                <w:color w:val="000000"/>
              </w:rPr>
              <w:t xml:space="preserve"> </w:t>
            </w:r>
            <w:r>
              <w:rPr>
                <w:rStyle w:val="Strong"/>
                <w:color w:val="000000"/>
              </w:rPr>
              <w:t xml:space="preserve">SBAT   </w:t>
            </w:r>
            <w:r w:rsidRPr="004A5A3F">
              <w:rPr>
                <w:b w:val="0"/>
                <w:bCs/>
                <w:color w:val="000000"/>
              </w:rPr>
              <w:t xml:space="preserve"> </w:t>
            </w:r>
            <w:r w:rsidRPr="00DA2AF3">
              <w:rPr>
                <w:rStyle w:val="Strong"/>
                <w:color w:val="auto"/>
              </w:rPr>
              <w:t>School Community Work</w:t>
            </w:r>
            <w:r w:rsidRPr="00DA2AF3">
              <w:rPr>
                <w:b w:val="0"/>
                <w:bCs/>
                <w:color w:val="auto"/>
              </w:rPr>
              <w:t xml:space="preserve">   </w:t>
            </w:r>
            <w:r w:rsidRPr="004A5A3F">
              <w:rPr>
                <w:rStyle w:val="Strong"/>
                <w:color w:val="000000"/>
              </w:rPr>
              <w:t xml:space="preserve"> </w:t>
            </w:r>
            <w:r>
              <w:rPr>
                <w:rStyle w:val="Strong"/>
                <w:color w:val="000000"/>
              </w:rPr>
              <w:t>Events</w:t>
            </w:r>
          </w:p>
        </w:tc>
      </w:tr>
      <w:tr w:rsidR="00D075D6" w:rsidRPr="00253038" w14:paraId="1AAA2923"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81" w:type="dxa"/>
            <w:gridSpan w:val="7"/>
            <w:tcBorders>
              <w:right w:val="nil"/>
            </w:tcBorders>
            <w:shd w:val="clear" w:color="auto" w:fill="auto"/>
            <w:vAlign w:val="center"/>
          </w:tcPr>
          <w:p w14:paraId="5EA0FDC8" w14:textId="77777777" w:rsidR="004A5A3F" w:rsidRDefault="004A5A3F" w:rsidP="00A4791F">
            <w:pPr>
              <w:pStyle w:val="EndnoteText"/>
              <w:spacing w:before="0" w:after="0" w:line="240" w:lineRule="auto"/>
              <w:rPr>
                <w:rStyle w:val="Strong"/>
                <w:bCs/>
                <w:color w:val="000000"/>
              </w:rPr>
            </w:pPr>
          </w:p>
          <w:p w14:paraId="1DAFE7B4" w14:textId="3449D094" w:rsidR="00D075D6" w:rsidRDefault="00FE316E" w:rsidP="00A4791F">
            <w:pPr>
              <w:pStyle w:val="EndnoteText"/>
              <w:spacing w:before="0" w:after="0" w:line="240" w:lineRule="auto"/>
              <w:rPr>
                <w:rStyle w:val="Strong"/>
                <w:bCs/>
                <w:color w:val="000000"/>
              </w:rPr>
            </w:pPr>
            <w:r>
              <w:rPr>
                <w:rStyle w:val="Strong"/>
                <w:b w:val="0"/>
                <w:color w:val="000000"/>
              </w:rPr>
              <w:t xml:space="preserve">Are you able to </w:t>
            </w:r>
            <w:r w:rsidR="004A5A3F">
              <w:rPr>
                <w:rStyle w:val="Strong"/>
                <w:b w:val="0"/>
                <w:color w:val="000000"/>
              </w:rPr>
              <w:t>h</w:t>
            </w:r>
            <w:r w:rsidR="004A5A3F" w:rsidRPr="00DA2AF3">
              <w:rPr>
                <w:rStyle w:val="Strong"/>
                <w:b w:val="0"/>
                <w:bCs/>
                <w:color w:val="000000"/>
              </w:rPr>
              <w:t>ost</w:t>
            </w:r>
            <w:r w:rsidR="004A5A3F">
              <w:rPr>
                <w:rStyle w:val="Strong"/>
                <w:b w:val="0"/>
                <w:color w:val="000000"/>
              </w:rPr>
              <w:t xml:space="preserve"> </w:t>
            </w:r>
            <w:r>
              <w:rPr>
                <w:rStyle w:val="Strong"/>
                <w:b w:val="0"/>
                <w:color w:val="000000"/>
              </w:rPr>
              <w:t xml:space="preserve">multiple </w:t>
            </w:r>
            <w:r w:rsidRPr="004A5A3F">
              <w:rPr>
                <w:rStyle w:val="Strong"/>
                <w:b w:val="0"/>
                <w:color w:val="000000"/>
              </w:rPr>
              <w:t>placements</w:t>
            </w:r>
            <w:r w:rsidR="004A5A3F" w:rsidRPr="004A5A3F">
              <w:rPr>
                <w:rStyle w:val="Strong"/>
                <w:b w:val="0"/>
                <w:color w:val="000000"/>
              </w:rPr>
              <w:t xml:space="preserve"> across the year</w:t>
            </w:r>
            <w:r w:rsidRPr="004A5A3F">
              <w:rPr>
                <w:rStyle w:val="Strong"/>
                <w:b w:val="0"/>
                <w:color w:val="000000"/>
              </w:rPr>
              <w:t>?</w:t>
            </w:r>
          </w:p>
          <w:p w14:paraId="55CE636F" w14:textId="77777777" w:rsidR="004A5A3F" w:rsidRDefault="004A5A3F" w:rsidP="00A4791F">
            <w:pPr>
              <w:pStyle w:val="EndnoteText"/>
              <w:spacing w:before="0" w:after="0" w:line="240" w:lineRule="auto"/>
              <w:rPr>
                <w:rStyle w:val="Strong"/>
                <w:bCs/>
                <w:color w:val="000000"/>
              </w:rPr>
            </w:pPr>
          </w:p>
          <w:p w14:paraId="562D563D" w14:textId="77777777" w:rsidR="004A5A3F" w:rsidRDefault="004A5A3F" w:rsidP="00A4791F">
            <w:pPr>
              <w:pStyle w:val="EndnoteText"/>
              <w:spacing w:before="0" w:after="0" w:line="240" w:lineRule="auto"/>
              <w:rPr>
                <w:rStyle w:val="Strong"/>
                <w:color w:val="000000"/>
              </w:rPr>
            </w:pPr>
            <w:r w:rsidRPr="004A5A3F">
              <w:rPr>
                <w:rStyle w:val="Strong"/>
                <w:b w:val="0"/>
                <w:bCs/>
                <w:color w:val="000000"/>
              </w:rPr>
              <w:t>Are you able to host multiple placements at the same time?</w:t>
            </w:r>
          </w:p>
          <w:p w14:paraId="58573919" w14:textId="70E6829B" w:rsidR="004A5A3F" w:rsidRPr="004A5A3F" w:rsidRDefault="004A5A3F" w:rsidP="00A4791F">
            <w:pPr>
              <w:pStyle w:val="EndnoteText"/>
              <w:spacing w:before="0" w:after="0" w:line="240" w:lineRule="auto"/>
              <w:rPr>
                <w:rStyle w:val="Strong"/>
                <w:b w:val="0"/>
                <w:bCs/>
                <w:color w:val="000000"/>
              </w:rPr>
            </w:pPr>
          </w:p>
        </w:tc>
        <w:tc>
          <w:tcPr>
            <w:tcW w:w="1031" w:type="dxa"/>
            <w:tcBorders>
              <w:top w:val="nil"/>
              <w:left w:val="nil"/>
              <w:right w:val="nil"/>
            </w:tcBorders>
            <w:shd w:val="clear" w:color="auto" w:fill="auto"/>
            <w:vAlign w:val="center"/>
          </w:tcPr>
          <w:p w14:paraId="04513CC7" w14:textId="77777777" w:rsidR="00D075D6" w:rsidRDefault="00D075D6"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szCs w:val="18"/>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Yes</w:t>
            </w:r>
          </w:p>
          <w:p w14:paraId="6A0748E4" w14:textId="77777777" w:rsidR="009355C0" w:rsidRDefault="009355C0"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p>
          <w:p w14:paraId="253663E1" w14:textId="32BD1C14" w:rsidR="009355C0" w:rsidRPr="00253038" w:rsidRDefault="009355C0"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Yes</w:t>
            </w:r>
          </w:p>
        </w:tc>
        <w:tc>
          <w:tcPr>
            <w:tcW w:w="2584" w:type="dxa"/>
            <w:gridSpan w:val="2"/>
            <w:tcBorders>
              <w:top w:val="nil"/>
              <w:left w:val="nil"/>
            </w:tcBorders>
            <w:shd w:val="clear" w:color="auto" w:fill="auto"/>
            <w:vAlign w:val="center"/>
          </w:tcPr>
          <w:p w14:paraId="27AA4A20" w14:textId="044E46D7" w:rsidR="00D075D6" w:rsidRDefault="00D075D6"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szCs w:val="18"/>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No</w:t>
            </w:r>
          </w:p>
          <w:p w14:paraId="350D65B6" w14:textId="5E03C9B0" w:rsidR="009355C0" w:rsidRDefault="009355C0"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szCs w:val="18"/>
              </w:rPr>
            </w:pPr>
          </w:p>
          <w:p w14:paraId="32A26284" w14:textId="6E691869" w:rsidR="004A5A3F" w:rsidRPr="009355C0" w:rsidRDefault="009355C0"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szCs w:val="18"/>
              </w:rPr>
            </w:pPr>
            <w:r w:rsidRPr="00253038">
              <w:rPr>
                <w:rStyle w:val="Strong"/>
                <w:color w:val="000000"/>
                <w:sz w:val="28"/>
                <w:szCs w:val="28"/>
              </w:rPr>
              <w:sym w:font="Wingdings" w:char="F071"/>
            </w:r>
            <w:r w:rsidRPr="00253038">
              <w:rPr>
                <w:rStyle w:val="Strong"/>
                <w:color w:val="000000"/>
                <w:sz w:val="28"/>
                <w:szCs w:val="28"/>
              </w:rPr>
              <w:t xml:space="preserve"> </w:t>
            </w:r>
            <w:r w:rsidRPr="00253038">
              <w:rPr>
                <w:rStyle w:val="Strong"/>
                <w:color w:val="000000"/>
                <w:szCs w:val="18"/>
              </w:rPr>
              <w:t>No</w:t>
            </w:r>
          </w:p>
        </w:tc>
      </w:tr>
      <w:tr w:rsidR="00D075D6" w:rsidRPr="001F1294" w14:paraId="449A5F7C"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10"/>
            <w:shd w:val="clear" w:color="auto" w:fill="D9D9D9" w:themeFill="background1" w:themeFillShade="D9"/>
            <w:vAlign w:val="center"/>
          </w:tcPr>
          <w:p w14:paraId="0CF8ECA0" w14:textId="77777777" w:rsidR="00D075D6" w:rsidRPr="001F1294" w:rsidRDefault="00D075D6" w:rsidP="00A4791F">
            <w:pPr>
              <w:pStyle w:val="TableHeaderBlack"/>
              <w:spacing w:before="0" w:after="0" w:line="240" w:lineRule="auto"/>
              <w:rPr>
                <w:rStyle w:val="Strong"/>
                <w:rFonts w:cs="Arial"/>
                <w:b w:val="0"/>
                <w:bCs/>
                <w:sz w:val="20"/>
              </w:rPr>
            </w:pPr>
            <w:r w:rsidRPr="001F1294">
              <w:rPr>
                <w:rStyle w:val="Strong"/>
                <w:rFonts w:cs="Arial"/>
                <w:b w:val="0"/>
                <w:bCs/>
                <w:sz w:val="20"/>
              </w:rPr>
              <w:t>contact details</w:t>
            </w:r>
          </w:p>
        </w:tc>
      </w:tr>
      <w:tr w:rsidR="00D075D6" w:rsidRPr="00253038" w14:paraId="344FE89C"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14DFC13" w14:textId="77777777" w:rsidR="00D075D6" w:rsidRPr="00253038" w:rsidRDefault="00D075D6" w:rsidP="00A4791F">
            <w:pPr>
              <w:pStyle w:val="EndnoteText"/>
              <w:spacing w:before="0" w:after="0" w:line="240" w:lineRule="auto"/>
              <w:jc w:val="center"/>
              <w:rPr>
                <w:rStyle w:val="Strong"/>
                <w:b w:val="0"/>
                <w:color w:val="000000"/>
              </w:rPr>
            </w:pPr>
          </w:p>
        </w:tc>
        <w:tc>
          <w:tcPr>
            <w:tcW w:w="3898" w:type="dxa"/>
            <w:gridSpan w:val="5"/>
            <w:shd w:val="clear" w:color="auto" w:fill="auto"/>
            <w:vAlign w:val="center"/>
          </w:tcPr>
          <w:p w14:paraId="57CC518C" w14:textId="77777777" w:rsidR="00D075D6" w:rsidRPr="00253038" w:rsidRDefault="00D075D6"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CONTACT</w:t>
            </w:r>
          </w:p>
        </w:tc>
        <w:tc>
          <w:tcPr>
            <w:tcW w:w="3898" w:type="dxa"/>
            <w:gridSpan w:val="4"/>
            <w:shd w:val="clear" w:color="auto" w:fill="auto"/>
            <w:vAlign w:val="center"/>
          </w:tcPr>
          <w:p w14:paraId="5461503C" w14:textId="77777777" w:rsidR="00D075D6" w:rsidRPr="00253038" w:rsidRDefault="00D075D6" w:rsidP="00A4791F">
            <w:pPr>
              <w:pStyle w:val="Endnote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WORKPLACE SUPERVISOR</w:t>
            </w:r>
          </w:p>
        </w:tc>
      </w:tr>
      <w:tr w:rsidR="00D075D6" w:rsidRPr="00253038" w14:paraId="5FCDEF92"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89B8834" w14:textId="77777777" w:rsidR="00D075D6" w:rsidRPr="00253038" w:rsidRDefault="00D075D6" w:rsidP="00A4791F">
            <w:pPr>
              <w:pStyle w:val="EndnoteText"/>
              <w:spacing w:before="0" w:after="0" w:line="240" w:lineRule="auto"/>
              <w:rPr>
                <w:rStyle w:val="Strong"/>
                <w:b w:val="0"/>
                <w:color w:val="000000"/>
              </w:rPr>
            </w:pPr>
            <w:r w:rsidRPr="00253038">
              <w:rPr>
                <w:rStyle w:val="Strong"/>
                <w:b w:val="0"/>
                <w:color w:val="000000"/>
              </w:rPr>
              <w:t>Name:</w:t>
            </w:r>
          </w:p>
        </w:tc>
        <w:tc>
          <w:tcPr>
            <w:tcW w:w="3898" w:type="dxa"/>
            <w:gridSpan w:val="5"/>
            <w:shd w:val="clear" w:color="auto" w:fill="auto"/>
            <w:vAlign w:val="center"/>
          </w:tcPr>
          <w:p w14:paraId="01C52370" w14:textId="77777777" w:rsidR="00D075D6" w:rsidRPr="00253038" w:rsidRDefault="00D075D6"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02ED2C6C" w14:textId="77777777" w:rsidR="00D075D6" w:rsidRPr="00253038" w:rsidRDefault="00D075D6"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38C4BA90"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A6C97B0" w14:textId="77777777" w:rsidR="00D075D6" w:rsidRPr="00253038" w:rsidRDefault="00D075D6" w:rsidP="00A4791F">
            <w:pPr>
              <w:pStyle w:val="EndnoteText"/>
              <w:spacing w:before="0" w:after="0" w:line="240" w:lineRule="auto"/>
              <w:rPr>
                <w:rStyle w:val="Strong"/>
                <w:b w:val="0"/>
                <w:color w:val="000000"/>
              </w:rPr>
            </w:pPr>
            <w:r w:rsidRPr="00253038">
              <w:rPr>
                <w:rStyle w:val="Strong"/>
                <w:b w:val="0"/>
                <w:color w:val="000000"/>
              </w:rPr>
              <w:t>Position:</w:t>
            </w:r>
          </w:p>
        </w:tc>
        <w:tc>
          <w:tcPr>
            <w:tcW w:w="3898" w:type="dxa"/>
            <w:gridSpan w:val="5"/>
            <w:shd w:val="clear" w:color="auto" w:fill="auto"/>
            <w:vAlign w:val="center"/>
          </w:tcPr>
          <w:p w14:paraId="33042377"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40D14EB1"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253038" w14:paraId="5BC720DC"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6E35ED1E" w14:textId="77777777" w:rsidR="00D075D6" w:rsidRPr="00253038" w:rsidRDefault="00D075D6" w:rsidP="00A4791F">
            <w:pPr>
              <w:pStyle w:val="EndnoteText"/>
              <w:spacing w:before="0" w:after="0" w:line="240" w:lineRule="auto"/>
              <w:rPr>
                <w:rStyle w:val="Strong"/>
                <w:b w:val="0"/>
                <w:color w:val="000000"/>
              </w:rPr>
            </w:pPr>
            <w:r w:rsidRPr="00253038">
              <w:rPr>
                <w:rStyle w:val="Strong"/>
                <w:b w:val="0"/>
                <w:color w:val="000000"/>
              </w:rPr>
              <w:t>Mobile / Phone:</w:t>
            </w:r>
          </w:p>
        </w:tc>
        <w:tc>
          <w:tcPr>
            <w:tcW w:w="3898" w:type="dxa"/>
            <w:gridSpan w:val="5"/>
            <w:shd w:val="clear" w:color="auto" w:fill="auto"/>
            <w:vAlign w:val="center"/>
          </w:tcPr>
          <w:p w14:paraId="25D68AB1" w14:textId="77777777" w:rsidR="00D075D6" w:rsidRPr="00253038" w:rsidRDefault="00D075D6"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gridSpan w:val="4"/>
            <w:shd w:val="clear" w:color="auto" w:fill="auto"/>
            <w:vAlign w:val="center"/>
          </w:tcPr>
          <w:p w14:paraId="32936645" w14:textId="77777777" w:rsidR="00D075D6" w:rsidRPr="00253038" w:rsidRDefault="00D075D6"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675CB299"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01446FD1" w14:textId="77777777" w:rsidR="00D075D6" w:rsidRPr="00253038" w:rsidRDefault="00D075D6" w:rsidP="00A4791F">
            <w:pPr>
              <w:pStyle w:val="EndnoteText"/>
              <w:spacing w:before="0" w:after="0" w:line="240" w:lineRule="auto"/>
              <w:rPr>
                <w:rStyle w:val="Strong"/>
                <w:b w:val="0"/>
                <w:color w:val="000000"/>
              </w:rPr>
            </w:pPr>
            <w:r w:rsidRPr="00253038">
              <w:rPr>
                <w:rStyle w:val="Strong"/>
                <w:b w:val="0"/>
                <w:color w:val="000000"/>
              </w:rPr>
              <w:t>Email:</w:t>
            </w:r>
          </w:p>
        </w:tc>
        <w:tc>
          <w:tcPr>
            <w:tcW w:w="3898" w:type="dxa"/>
            <w:gridSpan w:val="5"/>
            <w:shd w:val="clear" w:color="auto" w:fill="auto"/>
            <w:vAlign w:val="center"/>
          </w:tcPr>
          <w:p w14:paraId="39825AE0"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gridSpan w:val="4"/>
            <w:shd w:val="clear" w:color="auto" w:fill="auto"/>
            <w:vAlign w:val="center"/>
          </w:tcPr>
          <w:p w14:paraId="58E514D2"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1F1294" w14:paraId="42EE31D1" w14:textId="77777777" w:rsidTr="00A4791F">
        <w:trPr>
          <w:trHeight w:val="530"/>
        </w:trPr>
        <w:tc>
          <w:tcPr>
            <w:cnfStyle w:val="001000000000" w:firstRow="0" w:lastRow="0" w:firstColumn="1" w:lastColumn="0" w:oddVBand="0" w:evenVBand="0" w:oddHBand="0" w:evenHBand="0" w:firstRowFirstColumn="0" w:firstRowLastColumn="0" w:lastRowFirstColumn="0" w:lastRowLastColumn="0"/>
            <w:tcW w:w="9496" w:type="dxa"/>
            <w:gridSpan w:val="10"/>
            <w:tcBorders>
              <w:bottom w:val="single" w:sz="4" w:space="0" w:color="BFBFBF" w:themeColor="background1" w:themeShade="BF"/>
            </w:tcBorders>
            <w:shd w:val="clear" w:color="auto" w:fill="D9D9D9" w:themeFill="background1" w:themeFillShade="D9"/>
            <w:vAlign w:val="center"/>
          </w:tcPr>
          <w:p w14:paraId="4CA722C8" w14:textId="614647FA" w:rsidR="009355C0" w:rsidRPr="009355C0" w:rsidRDefault="00D075D6" w:rsidP="00A4791F">
            <w:pPr>
              <w:pStyle w:val="TableHeaderBlack"/>
              <w:spacing w:before="0" w:after="0" w:line="240" w:lineRule="auto"/>
              <w:rPr>
                <w:rStyle w:val="Strong"/>
                <w:rFonts w:cs="Arial"/>
                <w:sz w:val="20"/>
              </w:rPr>
            </w:pPr>
            <w:r>
              <w:rPr>
                <w:rStyle w:val="Strong"/>
                <w:rFonts w:cs="Arial"/>
                <w:b w:val="0"/>
                <w:bCs/>
                <w:sz w:val="20"/>
              </w:rPr>
              <w:t xml:space="preserve">HOST </w:t>
            </w:r>
            <w:r w:rsidRPr="001F1294">
              <w:rPr>
                <w:rStyle w:val="Strong"/>
                <w:rFonts w:cs="Arial"/>
                <w:b w:val="0"/>
                <w:bCs/>
                <w:sz w:val="20"/>
              </w:rPr>
              <w:t>employer acknowledg</w:t>
            </w:r>
            <w:r w:rsidR="000430CC">
              <w:rPr>
                <w:rStyle w:val="Strong"/>
                <w:rFonts w:cs="Arial"/>
                <w:b w:val="0"/>
                <w:bCs/>
                <w:sz w:val="20"/>
              </w:rPr>
              <w:t>E</w:t>
            </w:r>
            <w:r w:rsidRPr="001F1294">
              <w:rPr>
                <w:rStyle w:val="Strong"/>
                <w:rFonts w:cs="Arial"/>
                <w:b w:val="0"/>
                <w:bCs/>
                <w:sz w:val="20"/>
              </w:rPr>
              <w:t>ment</w:t>
            </w:r>
          </w:p>
        </w:tc>
      </w:tr>
      <w:tr w:rsidR="00D075D6" w:rsidRPr="00253038" w14:paraId="4E39D8CE"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10"/>
            <w:tcBorders>
              <w:bottom w:val="nil"/>
            </w:tcBorders>
            <w:shd w:val="clear" w:color="auto" w:fill="auto"/>
            <w:vAlign w:val="center"/>
          </w:tcPr>
          <w:p w14:paraId="31BA7EFD" w14:textId="49DADB37" w:rsidR="009355C0" w:rsidRPr="009355C0" w:rsidRDefault="009355C0" w:rsidP="00A4791F">
            <w:pPr>
              <w:pStyle w:val="EndnoteText"/>
              <w:spacing w:after="0" w:line="240" w:lineRule="auto"/>
              <w:rPr>
                <w:rStyle w:val="Strong"/>
                <w:bCs/>
                <w:i/>
                <w:iCs/>
                <w:color w:val="000000"/>
              </w:rPr>
            </w:pPr>
            <w:r>
              <w:rPr>
                <w:rStyle w:val="Strong"/>
                <w:bCs/>
                <w:i/>
                <w:iCs/>
                <w:color w:val="000000"/>
              </w:rPr>
              <w:t>All hosts to tick the first box, then select either of the remaining boxes depending on whether they approve of their business details being visible on the SWL statewide portal’s public site.</w:t>
            </w:r>
          </w:p>
          <w:p w14:paraId="3EFFDEF4" w14:textId="77777777" w:rsidR="009355C0" w:rsidRDefault="009355C0" w:rsidP="00A4791F">
            <w:pPr>
              <w:pStyle w:val="EndnoteText"/>
              <w:spacing w:after="0" w:line="240" w:lineRule="auto"/>
              <w:rPr>
                <w:rStyle w:val="Strong"/>
                <w:bCs/>
                <w:color w:val="000000"/>
              </w:rPr>
            </w:pPr>
          </w:p>
          <w:p w14:paraId="34E7271A" w14:textId="5AA675BE" w:rsidR="00BE4B45" w:rsidRDefault="00D075D6" w:rsidP="00A4791F">
            <w:pPr>
              <w:pStyle w:val="EndnoteText"/>
              <w:spacing w:after="0" w:line="240" w:lineRule="auto"/>
              <w:rPr>
                <w:rStyle w:val="Strong"/>
                <w:b w:val="0"/>
                <w:color w:val="000000"/>
              </w:rPr>
            </w:pPr>
            <w:r w:rsidRPr="00253038">
              <w:rPr>
                <w:rStyle w:val="Strong"/>
                <w:b w:val="0"/>
                <w:color w:val="000000"/>
              </w:rPr>
              <w:t xml:space="preserve">As a person </w:t>
            </w:r>
            <w:proofErr w:type="spellStart"/>
            <w:r w:rsidRPr="00253038">
              <w:rPr>
                <w:rStyle w:val="Strong"/>
                <w:b w:val="0"/>
                <w:color w:val="000000"/>
              </w:rPr>
              <w:t>authorised</w:t>
            </w:r>
            <w:proofErr w:type="spellEnd"/>
            <w:r w:rsidRPr="00253038">
              <w:rPr>
                <w:rStyle w:val="Strong"/>
                <w:b w:val="0"/>
                <w:color w:val="000000"/>
              </w:rPr>
              <w:t xml:space="preserve"> to sig</w:t>
            </w:r>
            <w:r>
              <w:rPr>
                <w:rStyle w:val="Strong"/>
                <w:b w:val="0"/>
                <w:color w:val="000000"/>
              </w:rPr>
              <w:t xml:space="preserve">n on behalf of my </w:t>
            </w:r>
            <w:r w:rsidR="00BE4B45">
              <w:rPr>
                <w:rStyle w:val="Strong"/>
                <w:b w:val="0"/>
                <w:color w:val="000000"/>
              </w:rPr>
              <w:t>organisation:</w:t>
            </w:r>
          </w:p>
          <w:p w14:paraId="46F9ECA0" w14:textId="04589A77" w:rsidR="00D075D6" w:rsidRDefault="00BE4B45" w:rsidP="00A4791F">
            <w:pPr>
              <w:pStyle w:val="EndnoteText"/>
              <w:spacing w:after="0" w:line="240" w:lineRule="auto"/>
              <w:rPr>
                <w:rStyle w:val="Strong"/>
                <w:bCs/>
                <w:color w:val="auto"/>
              </w:rPr>
            </w:pPr>
            <w:r w:rsidRPr="00253038">
              <w:rPr>
                <w:rStyle w:val="Strong"/>
                <w:b w:val="0"/>
                <w:color w:val="000000"/>
                <w:sz w:val="28"/>
                <w:szCs w:val="28"/>
              </w:rPr>
              <w:sym w:font="Wingdings" w:char="F071"/>
            </w:r>
            <w:r w:rsidR="00D075D6">
              <w:rPr>
                <w:rStyle w:val="Strong"/>
                <w:b w:val="0"/>
                <w:color w:val="000000"/>
              </w:rPr>
              <w:t xml:space="preserve"> </w:t>
            </w:r>
            <w:r w:rsidR="00D075D6" w:rsidRPr="00253038">
              <w:rPr>
                <w:rStyle w:val="Strong"/>
                <w:b w:val="0"/>
                <w:color w:val="000000"/>
              </w:rPr>
              <w:t xml:space="preserve">I agree with the </w:t>
            </w:r>
            <w:r w:rsidR="00D075D6">
              <w:rPr>
                <w:rStyle w:val="Strong"/>
                <w:b w:val="0"/>
                <w:color w:val="000000"/>
              </w:rPr>
              <w:t>Host Employer</w:t>
            </w:r>
            <w:r w:rsidR="00D075D6" w:rsidRPr="00253038">
              <w:rPr>
                <w:rStyle w:val="Strong"/>
                <w:b w:val="0"/>
                <w:color w:val="000000"/>
              </w:rPr>
              <w:t xml:space="preserve"> roles and responsibilities of the </w:t>
            </w:r>
            <w:r w:rsidR="006E0546">
              <w:rPr>
                <w:rStyle w:val="Strong"/>
                <w:b w:val="0"/>
                <w:bCs/>
                <w:color w:val="000000"/>
              </w:rPr>
              <w:t>I</w:t>
            </w:r>
            <w:r w:rsidR="00AA1BB2">
              <w:rPr>
                <w:rStyle w:val="Strong"/>
                <w:b w:val="0"/>
                <w:bCs/>
                <w:color w:val="000000"/>
              </w:rPr>
              <w:t>N</w:t>
            </w:r>
            <w:r w:rsidR="006E0546">
              <w:rPr>
                <w:rStyle w:val="Strong"/>
                <w:b w:val="0"/>
                <w:bCs/>
                <w:color w:val="000000"/>
              </w:rPr>
              <w:t>LLEN</w:t>
            </w:r>
            <w:r w:rsidR="00D075D6" w:rsidRPr="008733E0">
              <w:rPr>
                <w:rStyle w:val="Heading4Char"/>
                <w:b/>
                <w:color w:val="C00000"/>
              </w:rPr>
              <w:t xml:space="preserve"> </w:t>
            </w:r>
            <w:r w:rsidR="004A5A3F">
              <w:rPr>
                <w:rStyle w:val="Strong"/>
                <w:b w:val="0"/>
                <w:color w:val="000000"/>
              </w:rPr>
              <w:t>School</w:t>
            </w:r>
            <w:r w:rsidR="00F14547">
              <w:rPr>
                <w:rStyle w:val="Strong"/>
                <w:b w:val="0"/>
                <w:color w:val="000000"/>
              </w:rPr>
              <w:t>-</w:t>
            </w:r>
            <w:r w:rsidR="004A5A3F">
              <w:rPr>
                <w:rStyle w:val="Strong"/>
                <w:b w:val="0"/>
                <w:color w:val="000000"/>
              </w:rPr>
              <w:t>Employer Engagement</w:t>
            </w:r>
            <w:r w:rsidR="00F14547">
              <w:rPr>
                <w:rStyle w:val="Strong"/>
                <w:b w:val="0"/>
                <w:color w:val="000000"/>
              </w:rPr>
              <w:t xml:space="preserve"> </w:t>
            </w:r>
            <w:r w:rsidR="00F14547" w:rsidRPr="00F14547">
              <w:rPr>
                <w:rStyle w:val="Strong"/>
                <w:b w:val="0"/>
                <w:color w:val="000000"/>
              </w:rPr>
              <w:t>Support</w:t>
            </w:r>
            <w:r w:rsidR="004A5A3F">
              <w:rPr>
                <w:rStyle w:val="Strong"/>
                <w:b w:val="0"/>
                <w:color w:val="000000"/>
              </w:rPr>
              <w:t xml:space="preserve"> </w:t>
            </w:r>
            <w:r w:rsidR="00D075D6">
              <w:rPr>
                <w:rStyle w:val="Strong"/>
                <w:b w:val="0"/>
                <w:color w:val="000000"/>
              </w:rPr>
              <w:t xml:space="preserve">Program, and </w:t>
            </w:r>
            <w:r w:rsidR="009355C0">
              <w:rPr>
                <w:rStyle w:val="Strong"/>
                <w:b w:val="0"/>
                <w:color w:val="000000"/>
              </w:rPr>
              <w:t xml:space="preserve">either </w:t>
            </w:r>
            <w:r w:rsidR="00D075D6">
              <w:rPr>
                <w:rStyle w:val="Strong"/>
                <w:b w:val="0"/>
                <w:i/>
                <w:color w:val="auto"/>
              </w:rPr>
              <w:t>(tick relevant box)</w:t>
            </w:r>
            <w:r w:rsidR="00D075D6">
              <w:rPr>
                <w:rStyle w:val="Strong"/>
                <w:b w:val="0"/>
                <w:color w:val="auto"/>
              </w:rPr>
              <w:t>:</w:t>
            </w:r>
          </w:p>
          <w:p w14:paraId="258BAD29" w14:textId="0D2694D7" w:rsidR="00F64576" w:rsidRPr="00F64576" w:rsidRDefault="00F64576" w:rsidP="00A4791F">
            <w:pPr>
              <w:pStyle w:val="EndnoteText"/>
              <w:spacing w:after="0" w:line="240" w:lineRule="auto"/>
              <w:rPr>
                <w:rStyle w:val="Strong"/>
                <w:b w:val="0"/>
                <w:color w:val="000000"/>
              </w:rPr>
            </w:pPr>
            <w:r w:rsidRPr="00F64576">
              <w:rPr>
                <w:rStyle w:val="Strong"/>
                <w:b w:val="0"/>
                <w:color w:val="000000"/>
              </w:rPr>
              <w:t xml:space="preserve">I also agree to </w:t>
            </w:r>
            <w:r w:rsidRPr="000E4B50">
              <w:rPr>
                <w:rStyle w:val="Strong"/>
                <w:bCs/>
                <w:color w:val="000000"/>
              </w:rPr>
              <w:t>either</w:t>
            </w:r>
            <w:r w:rsidRPr="00F64576">
              <w:rPr>
                <w:rStyle w:val="Strong"/>
                <w:b w:val="0"/>
                <w:color w:val="000000"/>
              </w:rPr>
              <w:t>:</w:t>
            </w:r>
          </w:p>
          <w:p w14:paraId="7CF79DD3" w14:textId="1224C92C" w:rsidR="00D075D6" w:rsidRDefault="00D075D6" w:rsidP="00A4791F">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Pr>
                <w:rStyle w:val="Strong"/>
                <w:b w:val="0"/>
                <w:color w:val="000000"/>
              </w:rPr>
              <w:t>have my business details and opportunities published on the SWL statewide portal</w:t>
            </w:r>
            <w:r w:rsidR="00BE4B45">
              <w:rPr>
                <w:rStyle w:val="Strong"/>
                <w:b w:val="0"/>
                <w:color w:val="000000"/>
              </w:rPr>
              <w:t xml:space="preserve">; </w:t>
            </w:r>
            <w:r w:rsidR="00BE4B45" w:rsidRPr="00CE1765">
              <w:rPr>
                <w:rStyle w:val="Strong"/>
                <w:bCs/>
                <w:color w:val="000000"/>
              </w:rPr>
              <w:t>or</w:t>
            </w:r>
          </w:p>
          <w:p w14:paraId="26A976A8" w14:textId="1C9020CC" w:rsidR="00D075D6" w:rsidRPr="00253038" w:rsidRDefault="00D075D6" w:rsidP="00A4791F">
            <w:pPr>
              <w:pStyle w:val="EndnoteText"/>
              <w:spacing w:after="0" w:line="240" w:lineRule="auto"/>
              <w:rPr>
                <w:rStyle w:val="Strong"/>
                <w:b w:val="0"/>
                <w:color w:val="000000"/>
              </w:rPr>
            </w:pPr>
            <w:r w:rsidRPr="00253038">
              <w:rPr>
                <w:rStyle w:val="Strong"/>
                <w:b w:val="0"/>
                <w:color w:val="000000"/>
                <w:sz w:val="28"/>
                <w:szCs w:val="28"/>
              </w:rPr>
              <w:sym w:font="Wingdings" w:char="F071"/>
            </w:r>
            <w:r>
              <w:rPr>
                <w:rStyle w:val="Strong"/>
                <w:b w:val="0"/>
                <w:color w:val="000000"/>
                <w:sz w:val="28"/>
                <w:szCs w:val="28"/>
              </w:rPr>
              <w:t xml:space="preserve"> </w:t>
            </w:r>
            <w:r>
              <w:rPr>
                <w:rStyle w:val="Strong"/>
                <w:b w:val="0"/>
                <w:color w:val="000000"/>
              </w:rPr>
              <w:t>have my opportunities publis</w:t>
            </w:r>
            <w:r w:rsidR="00430FFB">
              <w:rPr>
                <w:rStyle w:val="Strong"/>
                <w:b w:val="0"/>
                <w:color w:val="000000"/>
              </w:rPr>
              <w:t>hed on the SWL statewide portal</w:t>
            </w:r>
            <w:r w:rsidR="00F64576">
              <w:rPr>
                <w:rStyle w:val="Strong"/>
                <w:b w:val="0"/>
                <w:color w:val="000000"/>
              </w:rPr>
              <w:t xml:space="preserve"> without my business details being visible</w:t>
            </w:r>
            <w:r w:rsidR="00430FFB">
              <w:rPr>
                <w:rStyle w:val="Strong"/>
                <w:b w:val="0"/>
                <w:color w:val="000000"/>
              </w:rPr>
              <w:t>.</w:t>
            </w:r>
          </w:p>
        </w:tc>
      </w:tr>
      <w:tr w:rsidR="00D075D6" w:rsidRPr="00253038" w14:paraId="1CEB7B50" w14:textId="77777777" w:rsidTr="00A4791F">
        <w:trPr>
          <w:trHeight w:val="397"/>
        </w:trPr>
        <w:tc>
          <w:tcPr>
            <w:cnfStyle w:val="001000000000" w:firstRow="0" w:lastRow="0" w:firstColumn="1" w:lastColumn="0" w:oddVBand="0" w:evenVBand="0" w:oddHBand="0" w:evenHBand="0" w:firstRowFirstColumn="0" w:firstRowLastColumn="0" w:lastRowFirstColumn="0" w:lastRowLastColumn="0"/>
            <w:tcW w:w="5314" w:type="dxa"/>
            <w:gridSpan w:val="5"/>
            <w:tcBorders>
              <w:top w:val="nil"/>
              <w:bottom w:val="nil"/>
              <w:right w:val="nil"/>
            </w:tcBorders>
            <w:shd w:val="clear" w:color="auto" w:fill="auto"/>
          </w:tcPr>
          <w:p w14:paraId="0B16C2AF" w14:textId="77777777" w:rsidR="00A57440" w:rsidRDefault="00A57440" w:rsidP="00A4791F">
            <w:pPr>
              <w:pStyle w:val="EndnoteText"/>
              <w:spacing w:before="0" w:after="0" w:line="240" w:lineRule="auto"/>
              <w:rPr>
                <w:rStyle w:val="Strong"/>
                <w:b w:val="0"/>
                <w:color w:val="000000"/>
              </w:rPr>
            </w:pPr>
          </w:p>
          <w:p w14:paraId="6F461C8C" w14:textId="77777777" w:rsidR="00D075D6" w:rsidRDefault="00D075D6" w:rsidP="00A4791F">
            <w:pPr>
              <w:pStyle w:val="EndnoteText"/>
              <w:spacing w:before="0" w:after="0" w:line="240" w:lineRule="auto"/>
              <w:rPr>
                <w:rStyle w:val="Strong"/>
                <w:b w:val="0"/>
                <w:color w:val="000000"/>
              </w:rPr>
            </w:pPr>
            <w:r w:rsidRPr="00253038">
              <w:rPr>
                <w:rStyle w:val="Strong"/>
                <w:b w:val="0"/>
                <w:color w:val="000000"/>
              </w:rPr>
              <w:t>Name:</w:t>
            </w:r>
            <w:r>
              <w:rPr>
                <w:rStyle w:val="Strong"/>
                <w:b w:val="0"/>
                <w:color w:val="000000"/>
              </w:rPr>
              <w:t xml:space="preserve"> </w:t>
            </w:r>
          </w:p>
          <w:p w14:paraId="1C3F4582" w14:textId="77777777" w:rsidR="003166ED" w:rsidRPr="00253038" w:rsidRDefault="003166ED" w:rsidP="00A4791F">
            <w:pPr>
              <w:pStyle w:val="EndnoteText"/>
              <w:spacing w:before="0" w:after="0" w:line="240" w:lineRule="auto"/>
              <w:rPr>
                <w:rStyle w:val="Strong"/>
                <w:color w:val="000000"/>
              </w:rPr>
            </w:pPr>
          </w:p>
        </w:tc>
        <w:tc>
          <w:tcPr>
            <w:tcW w:w="4182" w:type="dxa"/>
            <w:gridSpan w:val="5"/>
            <w:tcBorders>
              <w:top w:val="nil"/>
              <w:left w:val="nil"/>
              <w:bottom w:val="nil"/>
            </w:tcBorders>
            <w:shd w:val="clear" w:color="auto" w:fill="auto"/>
          </w:tcPr>
          <w:p w14:paraId="03376D0C" w14:textId="77777777" w:rsidR="00A57440" w:rsidRDefault="00A57440"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p w14:paraId="425A4A91" w14:textId="4EB8785F" w:rsidR="00D075D6" w:rsidRPr="00253038" w:rsidRDefault="00A741FB" w:rsidP="00A4791F">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rPr>
              <w:t>Signature:</w:t>
            </w:r>
          </w:p>
        </w:tc>
      </w:tr>
      <w:tr w:rsidR="00D075D6" w:rsidRPr="00253038" w14:paraId="39AA5738" w14:textId="77777777" w:rsidTr="00A479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14" w:type="dxa"/>
            <w:gridSpan w:val="5"/>
            <w:tcBorders>
              <w:top w:val="nil"/>
              <w:left w:val="single" w:sz="4" w:space="0" w:color="BFBFBF" w:themeColor="background1" w:themeShade="BF"/>
              <w:bottom w:val="single" w:sz="4" w:space="0" w:color="BFBFBF" w:themeColor="background1" w:themeShade="BF"/>
              <w:right w:val="nil"/>
            </w:tcBorders>
            <w:shd w:val="clear" w:color="auto" w:fill="auto"/>
          </w:tcPr>
          <w:p w14:paraId="10E66F5A" w14:textId="77777777" w:rsidR="00D075D6" w:rsidRDefault="00D075D6" w:rsidP="00A4791F">
            <w:pPr>
              <w:pStyle w:val="EndnoteText"/>
              <w:spacing w:before="0" w:after="0" w:line="240" w:lineRule="auto"/>
              <w:rPr>
                <w:rStyle w:val="Strong"/>
                <w:b w:val="0"/>
                <w:color w:val="000000"/>
              </w:rPr>
            </w:pPr>
            <w:r w:rsidRPr="00253038">
              <w:rPr>
                <w:rStyle w:val="Strong"/>
                <w:b w:val="0"/>
                <w:color w:val="000000"/>
              </w:rPr>
              <w:t>Position:</w:t>
            </w:r>
            <w:r>
              <w:rPr>
                <w:rStyle w:val="Strong"/>
                <w:b w:val="0"/>
                <w:color w:val="000000"/>
              </w:rPr>
              <w:t xml:space="preserve"> </w:t>
            </w:r>
          </w:p>
          <w:p w14:paraId="734A8784" w14:textId="77777777" w:rsidR="00D075D6" w:rsidRPr="00253038" w:rsidRDefault="00D075D6" w:rsidP="00A4791F">
            <w:pPr>
              <w:pStyle w:val="EndnoteText"/>
              <w:spacing w:before="0" w:after="0" w:line="240" w:lineRule="auto"/>
              <w:rPr>
                <w:rStyle w:val="Strong"/>
                <w:color w:val="000000"/>
              </w:rPr>
            </w:pPr>
          </w:p>
        </w:tc>
        <w:tc>
          <w:tcPr>
            <w:tcW w:w="4182" w:type="dxa"/>
            <w:gridSpan w:val="5"/>
            <w:tcBorders>
              <w:top w:val="nil"/>
              <w:left w:val="nil"/>
              <w:bottom w:val="single" w:sz="4" w:space="0" w:color="BFBFBF" w:themeColor="background1" w:themeShade="BF"/>
              <w:right w:val="single" w:sz="4" w:space="0" w:color="BFBFBF" w:themeColor="background1" w:themeShade="BF"/>
            </w:tcBorders>
            <w:shd w:val="clear" w:color="auto" w:fill="auto"/>
          </w:tcPr>
          <w:p w14:paraId="0D3DB929" w14:textId="5B6F0FA8" w:rsidR="00D075D6" w:rsidRDefault="00A741FB"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Date:</w:t>
            </w:r>
            <w:r>
              <w:rPr>
                <w:rStyle w:val="Strong"/>
                <w:color w:val="000000"/>
              </w:rPr>
              <w:t xml:space="preserve"> </w:t>
            </w:r>
          </w:p>
          <w:p w14:paraId="13F50415" w14:textId="77777777" w:rsidR="00D075D6" w:rsidRPr="00253038" w:rsidRDefault="00D075D6" w:rsidP="00A4791F">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bl>
    <w:p w14:paraId="175E02D6" w14:textId="1E2B7CBD" w:rsidR="000055AC" w:rsidRPr="00987C8E" w:rsidRDefault="00987C8E" w:rsidP="000055AC">
      <w:pPr>
        <w:rPr>
          <w:b/>
          <w:bCs/>
          <w:sz w:val="22"/>
          <w:szCs w:val="22"/>
        </w:rPr>
      </w:pPr>
      <w:r w:rsidRPr="00987C8E">
        <w:rPr>
          <w:b/>
          <w:bCs/>
          <w:sz w:val="22"/>
          <w:szCs w:val="22"/>
        </w:rPr>
        <w:t xml:space="preserve">Please email your signed copy back to Yu-Wen Chien, Manager Industry Partnerships at </w:t>
      </w:r>
      <w:hyperlink r:id="rId12" w:history="1">
        <w:r w:rsidRPr="00987C8E">
          <w:rPr>
            <w:rStyle w:val="Hyperlink"/>
            <w:b/>
            <w:bCs/>
            <w:sz w:val="22"/>
            <w:szCs w:val="22"/>
          </w:rPr>
          <w:t>ychien@inllen.org.au</w:t>
        </w:r>
      </w:hyperlink>
      <w:r w:rsidRPr="00987C8E">
        <w:rPr>
          <w:b/>
          <w:bCs/>
          <w:sz w:val="22"/>
          <w:szCs w:val="22"/>
        </w:rPr>
        <w:t>. Thanks!</w:t>
      </w:r>
    </w:p>
    <w:p w14:paraId="6D57ECAC" w14:textId="6D459AD7" w:rsidR="00E77305" w:rsidRPr="00990815" w:rsidRDefault="00E77305" w:rsidP="001777BA">
      <w:pPr>
        <w:rPr>
          <w:sz w:val="16"/>
          <w:szCs w:val="16"/>
        </w:rPr>
      </w:pPr>
    </w:p>
    <w:sectPr w:rsidR="00E77305" w:rsidRPr="00990815" w:rsidSect="00E45209">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7AD9" w14:textId="77777777" w:rsidR="00073E12" w:rsidRDefault="00073E12" w:rsidP="00950C38">
      <w:pPr>
        <w:spacing w:before="0" w:after="0" w:line="240" w:lineRule="auto"/>
      </w:pPr>
      <w:r>
        <w:separator/>
      </w:r>
    </w:p>
  </w:endnote>
  <w:endnote w:type="continuationSeparator" w:id="0">
    <w:p w14:paraId="1E85C64B" w14:textId="77777777" w:rsidR="00073E12" w:rsidRDefault="00073E12"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4C9" w14:textId="11349AF8" w:rsidR="00A91539" w:rsidRDefault="00536284">
    <w:pPr>
      <w:pStyle w:val="Footer"/>
    </w:pPr>
    <w:r>
      <w:rPr>
        <w:noProof/>
      </w:rPr>
      <w:drawing>
        <wp:anchor distT="0" distB="0" distL="114300" distR="114300" simplePos="0" relativeHeight="251679232" behindDoc="0" locked="0" layoutInCell="1" allowOverlap="1" wp14:anchorId="1B54A7C2" wp14:editId="4C001B4D">
          <wp:simplePos x="0" y="0"/>
          <wp:positionH relativeFrom="column">
            <wp:posOffset>2470150</wp:posOffset>
          </wp:positionH>
          <wp:positionV relativeFrom="paragraph">
            <wp:posOffset>-1270</wp:posOffset>
          </wp:positionV>
          <wp:extent cx="3704400" cy="540000"/>
          <wp:effectExtent l="0" t="0" r="0" b="0"/>
          <wp:wrapTopAndBottom/>
          <wp:docPr id="711476852" name="Picture 7114768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354371" name="Picture 2" descr="A close up of a logo&#10;&#10;Description automatically generated"/>
                  <pic:cNvPicPr/>
                </pic:nvPicPr>
                <pic:blipFill>
                  <a:blip r:embed="rId1">
                    <a:grayscl/>
                  </a:blip>
                  <a:stretch>
                    <a:fillRect/>
                  </a:stretch>
                </pic:blipFill>
                <pic:spPr>
                  <a:xfrm>
                    <a:off x="0" y="0"/>
                    <a:ext cx="3704400" cy="54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256" behindDoc="0" locked="0" layoutInCell="1" allowOverlap="1" wp14:anchorId="3D9CCCF0" wp14:editId="436EEADB">
          <wp:simplePos x="0" y="0"/>
          <wp:positionH relativeFrom="column">
            <wp:posOffset>-76200</wp:posOffset>
          </wp:positionH>
          <wp:positionV relativeFrom="paragraph">
            <wp:posOffset>-1270</wp:posOffset>
          </wp:positionV>
          <wp:extent cx="1576800" cy="540000"/>
          <wp:effectExtent l="0" t="0" r="0" b="0"/>
          <wp:wrapTopAndBottom/>
          <wp:docPr id="547037225" name="Picture 547037225"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924552" name="Picture 1" descr="Blue letters on a black background&#10;&#10;Description automatically generated"/>
                  <pic:cNvPicPr/>
                </pic:nvPicPr>
                <pic:blipFill>
                  <a:blip r:embed="rId2"/>
                  <a:stretch>
                    <a:fillRect/>
                  </a:stretch>
                </pic:blipFill>
                <pic:spPr>
                  <a:xfrm>
                    <a:off x="0" y="0"/>
                    <a:ext cx="15768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ABC8" w14:textId="7F4BA61D" w:rsidR="00803BBE" w:rsidRDefault="00536284">
    <w:pPr>
      <w:pStyle w:val="Footer"/>
    </w:pPr>
    <w:r>
      <w:rPr>
        <w:noProof/>
      </w:rPr>
      <w:drawing>
        <wp:anchor distT="0" distB="0" distL="114300" distR="114300" simplePos="0" relativeHeight="251676160" behindDoc="0" locked="0" layoutInCell="1" allowOverlap="1" wp14:anchorId="7CE6C319" wp14:editId="2B112689">
          <wp:simplePos x="0" y="0"/>
          <wp:positionH relativeFrom="column">
            <wp:posOffset>2470150</wp:posOffset>
          </wp:positionH>
          <wp:positionV relativeFrom="paragraph">
            <wp:posOffset>-1270</wp:posOffset>
          </wp:positionV>
          <wp:extent cx="3704400" cy="540000"/>
          <wp:effectExtent l="0" t="0" r="0" b="0"/>
          <wp:wrapTopAndBottom/>
          <wp:docPr id="200672004" name="Picture 2006720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354371" name="Picture 2" descr="A close up of a logo&#10;&#10;Description automatically generated"/>
                  <pic:cNvPicPr/>
                </pic:nvPicPr>
                <pic:blipFill>
                  <a:blip r:embed="rId1">
                    <a:grayscl/>
                  </a:blip>
                  <a:stretch>
                    <a:fillRect/>
                  </a:stretch>
                </pic:blipFill>
                <pic:spPr>
                  <a:xfrm>
                    <a:off x="0" y="0"/>
                    <a:ext cx="3704400" cy="54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596817C9" wp14:editId="09655416">
          <wp:simplePos x="0" y="0"/>
          <wp:positionH relativeFrom="column">
            <wp:posOffset>-76200</wp:posOffset>
          </wp:positionH>
          <wp:positionV relativeFrom="paragraph">
            <wp:posOffset>-1270</wp:posOffset>
          </wp:positionV>
          <wp:extent cx="1576800" cy="540000"/>
          <wp:effectExtent l="0" t="0" r="0" b="0"/>
          <wp:wrapTopAndBottom/>
          <wp:docPr id="121637557" name="Picture 121637557"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924552" name="Picture 1" descr="Blue letters on a black background&#10;&#10;Description automatically generated"/>
                  <pic:cNvPicPr/>
                </pic:nvPicPr>
                <pic:blipFill>
                  <a:blip r:embed="rId2"/>
                  <a:stretch>
                    <a:fillRect/>
                  </a:stretch>
                </pic:blipFill>
                <pic:spPr>
                  <a:xfrm>
                    <a:off x="0" y="0"/>
                    <a:ext cx="15768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9BA" w14:textId="77777777" w:rsidR="00536284" w:rsidRDefault="0053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29AA" w14:textId="77777777" w:rsidR="00073E12" w:rsidRDefault="00073E12" w:rsidP="00950C38">
      <w:pPr>
        <w:spacing w:before="0" w:after="0" w:line="240" w:lineRule="auto"/>
      </w:pPr>
      <w:r>
        <w:separator/>
      </w:r>
    </w:p>
  </w:footnote>
  <w:footnote w:type="continuationSeparator" w:id="0">
    <w:p w14:paraId="0575ECAB" w14:textId="77777777" w:rsidR="00073E12" w:rsidRDefault="00073E12"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EEF5" w14:textId="13243AA4" w:rsidR="00721FDA" w:rsidRDefault="00721FDA">
    <w:pPr>
      <w:pStyle w:val="Header"/>
    </w:pPr>
    <w:r w:rsidRPr="00721FDA">
      <w:rPr>
        <w:noProof/>
        <w:sz w:val="20"/>
        <w:szCs w:val="20"/>
        <w:lang w:val="en-AU" w:eastAsia="en-AU"/>
      </w:rPr>
      <w:drawing>
        <wp:anchor distT="0" distB="0" distL="114300" distR="114300" simplePos="0" relativeHeight="251674112" behindDoc="0" locked="0" layoutInCell="1" allowOverlap="1" wp14:anchorId="329BA551" wp14:editId="71A3DEA2">
          <wp:simplePos x="0" y="0"/>
          <wp:positionH relativeFrom="column">
            <wp:posOffset>-199390</wp:posOffset>
          </wp:positionH>
          <wp:positionV relativeFrom="paragraph">
            <wp:posOffset>-3175</wp:posOffset>
          </wp:positionV>
          <wp:extent cx="1047750" cy="908050"/>
          <wp:effectExtent l="0" t="0" r="0" b="6350"/>
          <wp:wrapSquare wrapText="bothSides"/>
          <wp:docPr id="1" name="Picture 1" descr="LLEN logo Inner Northern - sml jpeg"/>
          <wp:cNvGraphicFramePr/>
          <a:graphic xmlns:a="http://schemas.openxmlformats.org/drawingml/2006/main">
            <a:graphicData uri="http://schemas.openxmlformats.org/drawingml/2006/picture">
              <pic:pic xmlns:pic="http://schemas.openxmlformats.org/drawingml/2006/picture">
                <pic:nvPicPr>
                  <pic:cNvPr id="5" name="Picture 5" descr="LLEN logo Inner Northern - sml 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pic:spPr>
              </pic:pic>
            </a:graphicData>
          </a:graphic>
          <wp14:sizeRelH relativeFrom="margin">
            <wp14:pctWidth>0</wp14:pctWidth>
          </wp14:sizeRelH>
          <wp14:sizeRelV relativeFrom="margin">
            <wp14:pctHeight>0</wp14:pctHeight>
          </wp14:sizeRelV>
        </wp:anchor>
      </w:drawing>
    </w:r>
  </w:p>
  <w:p w14:paraId="4C2DB3D8" w14:textId="77777777" w:rsidR="00DE3AC8" w:rsidRDefault="00DE3AC8" w:rsidP="00721FDA">
    <w:pPr>
      <w:spacing w:before="0" w:after="0" w:line="240" w:lineRule="auto"/>
      <w:jc w:val="right"/>
      <w:rPr>
        <w:color w:val="171717" w:themeColor="background2" w:themeShade="1A"/>
      </w:rPr>
    </w:pPr>
  </w:p>
  <w:p w14:paraId="713B0F75" w14:textId="4A1614ED" w:rsidR="00721FDA" w:rsidRPr="00DE3AC8" w:rsidRDefault="00721FDA" w:rsidP="00721FDA">
    <w:pPr>
      <w:spacing w:before="0" w:after="0" w:line="240" w:lineRule="auto"/>
      <w:jc w:val="right"/>
      <w:rPr>
        <w:color w:val="171717" w:themeColor="background2" w:themeShade="1A"/>
      </w:rPr>
    </w:pPr>
    <w:r w:rsidRPr="00DE3AC8">
      <w:rPr>
        <w:color w:val="171717" w:themeColor="background2" w:themeShade="1A"/>
      </w:rPr>
      <w:t>Inner Northern LLEN</w:t>
    </w:r>
  </w:p>
  <w:p w14:paraId="01CCEF46" w14:textId="296BFFBB" w:rsidR="00721FDA" w:rsidRPr="00DE3AC8" w:rsidRDefault="00721FDA" w:rsidP="00721FDA">
    <w:pPr>
      <w:spacing w:before="0" w:after="0" w:line="240" w:lineRule="auto"/>
      <w:jc w:val="right"/>
      <w:rPr>
        <w:color w:val="171717" w:themeColor="background2" w:themeShade="1A"/>
      </w:rPr>
    </w:pPr>
    <w:r w:rsidRPr="00DE3AC8">
      <w:rPr>
        <w:color w:val="171717" w:themeColor="background2" w:themeShade="1A"/>
      </w:rPr>
      <w:t>420 Victoria Street</w:t>
    </w:r>
  </w:p>
  <w:p w14:paraId="2E03F5F8" w14:textId="77777777" w:rsidR="00721FDA" w:rsidRPr="00DE3AC8" w:rsidRDefault="00721FDA" w:rsidP="00721FDA">
    <w:pPr>
      <w:spacing w:before="0" w:after="0" w:line="240" w:lineRule="auto"/>
      <w:jc w:val="right"/>
      <w:rPr>
        <w:color w:val="171717" w:themeColor="background2" w:themeShade="1A"/>
      </w:rPr>
    </w:pPr>
    <w:r w:rsidRPr="00DE3AC8">
      <w:rPr>
        <w:color w:val="171717" w:themeColor="background2" w:themeShade="1A"/>
      </w:rPr>
      <w:t>Brunswick VIC 3056</w:t>
    </w:r>
  </w:p>
  <w:p w14:paraId="2D4A16F1" w14:textId="3DB99209" w:rsidR="00721FDA" w:rsidRDefault="0072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CBF" w14:textId="7B59F725" w:rsidR="003601BD" w:rsidRPr="00DE3AC8" w:rsidRDefault="00721FDA" w:rsidP="00DE3AC8">
    <w:pPr>
      <w:spacing w:before="0" w:after="0" w:line="240" w:lineRule="auto"/>
      <w:jc w:val="center"/>
      <w:rPr>
        <w:color w:val="171717" w:themeColor="background2" w:themeShade="1A"/>
        <w:sz w:val="20"/>
        <w:szCs w:val="20"/>
      </w:rPr>
    </w:pPr>
    <w:r w:rsidRPr="00721FDA">
      <w:rPr>
        <w:noProof/>
        <w:sz w:val="20"/>
        <w:szCs w:val="20"/>
        <w:lang w:val="en-AU" w:eastAsia="en-AU"/>
      </w:rPr>
      <w:drawing>
        <wp:anchor distT="0" distB="0" distL="114300" distR="114300" simplePos="0" relativeHeight="251672064" behindDoc="0" locked="0" layoutInCell="1" allowOverlap="1" wp14:anchorId="088BC1DF" wp14:editId="588E7F83">
          <wp:simplePos x="0" y="0"/>
          <wp:positionH relativeFrom="column">
            <wp:posOffset>-326390</wp:posOffset>
          </wp:positionH>
          <wp:positionV relativeFrom="paragraph">
            <wp:posOffset>99060</wp:posOffset>
          </wp:positionV>
          <wp:extent cx="1047750" cy="908050"/>
          <wp:effectExtent l="0" t="0" r="0" b="6350"/>
          <wp:wrapSquare wrapText="bothSides"/>
          <wp:docPr id="2" name="Picture 2" descr="LLEN logo Inner Northern - sml jpeg"/>
          <wp:cNvGraphicFramePr/>
          <a:graphic xmlns:a="http://schemas.openxmlformats.org/drawingml/2006/main">
            <a:graphicData uri="http://schemas.openxmlformats.org/drawingml/2006/picture">
              <pic:pic xmlns:pic="http://schemas.openxmlformats.org/drawingml/2006/picture">
                <pic:nvPicPr>
                  <pic:cNvPr id="5" name="Picture 5" descr="LLEN logo Inner Northern - sml 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pic:spPr>
              </pic:pic>
            </a:graphicData>
          </a:graphic>
          <wp14:sizeRelH relativeFrom="margin">
            <wp14:pctWidth>0</wp14:pctWidth>
          </wp14:sizeRelH>
          <wp14:sizeRelV relativeFrom="margin">
            <wp14:pctHeight>0</wp14:pctHeight>
          </wp14:sizeRelV>
        </wp:anchor>
      </w:drawing>
    </w:r>
  </w:p>
  <w:p w14:paraId="4915027D" w14:textId="77777777" w:rsidR="00A4791F" w:rsidRDefault="00A4791F" w:rsidP="00721FDA">
    <w:pPr>
      <w:spacing w:before="0" w:after="0" w:line="240" w:lineRule="auto"/>
      <w:jc w:val="right"/>
      <w:rPr>
        <w:color w:val="171717" w:themeColor="background2" w:themeShade="1A"/>
      </w:rPr>
    </w:pPr>
  </w:p>
  <w:p w14:paraId="08A3108B" w14:textId="77777777" w:rsidR="00A4791F" w:rsidRDefault="00A4791F" w:rsidP="00721FDA">
    <w:pPr>
      <w:spacing w:before="0" w:after="0" w:line="240" w:lineRule="auto"/>
      <w:jc w:val="right"/>
      <w:rPr>
        <w:color w:val="171717" w:themeColor="background2" w:themeShade="1A"/>
      </w:rPr>
    </w:pPr>
  </w:p>
  <w:p w14:paraId="2E62FAE3" w14:textId="460D55D8" w:rsidR="00721FDA" w:rsidRPr="003601BD" w:rsidRDefault="00721FDA" w:rsidP="00721FDA">
    <w:pPr>
      <w:spacing w:before="0" w:after="0" w:line="240" w:lineRule="auto"/>
      <w:jc w:val="right"/>
      <w:rPr>
        <w:color w:val="171717" w:themeColor="background2" w:themeShade="1A"/>
      </w:rPr>
    </w:pPr>
    <w:r w:rsidRPr="003601BD">
      <w:rPr>
        <w:color w:val="171717" w:themeColor="background2" w:themeShade="1A"/>
      </w:rPr>
      <w:t>Inner Northern LLEN</w:t>
    </w:r>
  </w:p>
  <w:p w14:paraId="263FB0C1" w14:textId="0BD8B5EC" w:rsidR="00721FDA" w:rsidRPr="003601BD" w:rsidRDefault="00721FDA" w:rsidP="00721FDA">
    <w:pPr>
      <w:spacing w:before="0" w:after="0" w:line="240" w:lineRule="auto"/>
      <w:jc w:val="right"/>
      <w:rPr>
        <w:color w:val="171717" w:themeColor="background2" w:themeShade="1A"/>
      </w:rPr>
    </w:pPr>
    <w:r w:rsidRPr="003601BD">
      <w:rPr>
        <w:color w:val="171717" w:themeColor="background2" w:themeShade="1A"/>
      </w:rPr>
      <w:t>420 Victoria Street</w:t>
    </w:r>
  </w:p>
  <w:p w14:paraId="746CB13B" w14:textId="0A792D72" w:rsidR="00721FDA" w:rsidRPr="00721FDA" w:rsidRDefault="00721FDA" w:rsidP="00721FDA">
    <w:pPr>
      <w:spacing w:before="0" w:after="0" w:line="240" w:lineRule="auto"/>
      <w:jc w:val="right"/>
      <w:rPr>
        <w:color w:val="171717" w:themeColor="background2" w:themeShade="1A"/>
        <w:sz w:val="16"/>
        <w:szCs w:val="16"/>
      </w:rPr>
    </w:pPr>
    <w:r w:rsidRPr="003601BD">
      <w:rPr>
        <w:color w:val="171717" w:themeColor="background2" w:themeShade="1A"/>
      </w:rPr>
      <w:t>Brunswick VIC 3056</w:t>
    </w:r>
  </w:p>
  <w:p w14:paraId="08D80B77" w14:textId="77777777" w:rsidR="00721FDA" w:rsidRPr="0051737D" w:rsidRDefault="00721FDA" w:rsidP="00721FDA">
    <w:pPr>
      <w:spacing w:before="0" w:after="0" w:line="240" w:lineRule="auto"/>
      <w:rPr>
        <w:color w:val="171717" w:themeColor="background2" w:themeShade="1A"/>
        <w:sz w:val="14"/>
        <w:szCs w:val="14"/>
      </w:rPr>
    </w:pPr>
  </w:p>
  <w:p w14:paraId="1ACC0252" w14:textId="45B75226" w:rsidR="00BB6B68" w:rsidRDefault="00BB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A285" w14:textId="77777777" w:rsidR="00536284" w:rsidRDefault="0053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A4B"/>
    <w:multiLevelType w:val="hybridMultilevel"/>
    <w:tmpl w:val="FF38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A607B"/>
    <w:multiLevelType w:val="hybridMultilevel"/>
    <w:tmpl w:val="BCF48976"/>
    <w:lvl w:ilvl="0" w:tplc="10CA812E">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1EEC"/>
    <w:multiLevelType w:val="hybridMultilevel"/>
    <w:tmpl w:val="594AE53A"/>
    <w:lvl w:ilvl="0" w:tplc="881AC3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143A7"/>
    <w:multiLevelType w:val="hybridMultilevel"/>
    <w:tmpl w:val="20A849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0264F7B"/>
    <w:multiLevelType w:val="hybridMultilevel"/>
    <w:tmpl w:val="E1BA5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9F639D"/>
    <w:multiLevelType w:val="hybridMultilevel"/>
    <w:tmpl w:val="F5A08BBA"/>
    <w:lvl w:ilvl="0" w:tplc="07A8F58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52FF8"/>
    <w:multiLevelType w:val="hybridMultilevel"/>
    <w:tmpl w:val="E856B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7468341">
    <w:abstractNumId w:val="1"/>
  </w:num>
  <w:num w:numId="2" w16cid:durableId="141393662">
    <w:abstractNumId w:val="3"/>
  </w:num>
  <w:num w:numId="3" w16cid:durableId="1175878073">
    <w:abstractNumId w:val="1"/>
  </w:num>
  <w:num w:numId="4" w16cid:durableId="834732873">
    <w:abstractNumId w:val="1"/>
  </w:num>
  <w:num w:numId="5" w16cid:durableId="1869298759">
    <w:abstractNumId w:val="1"/>
  </w:num>
  <w:num w:numId="6" w16cid:durableId="931665550">
    <w:abstractNumId w:val="1"/>
  </w:num>
  <w:num w:numId="7" w16cid:durableId="1304384218">
    <w:abstractNumId w:val="1"/>
  </w:num>
  <w:num w:numId="8" w16cid:durableId="1601521009">
    <w:abstractNumId w:val="1"/>
  </w:num>
  <w:num w:numId="9" w16cid:durableId="1950888713">
    <w:abstractNumId w:val="1"/>
  </w:num>
  <w:num w:numId="10" w16cid:durableId="613639748">
    <w:abstractNumId w:val="1"/>
  </w:num>
  <w:num w:numId="11" w16cid:durableId="387607128">
    <w:abstractNumId w:val="7"/>
  </w:num>
  <w:num w:numId="12" w16cid:durableId="485824645">
    <w:abstractNumId w:val="4"/>
  </w:num>
  <w:num w:numId="13" w16cid:durableId="1940487402">
    <w:abstractNumId w:val="1"/>
  </w:num>
  <w:num w:numId="14" w16cid:durableId="50928843">
    <w:abstractNumId w:val="1"/>
  </w:num>
  <w:num w:numId="15" w16cid:durableId="348339292">
    <w:abstractNumId w:val="5"/>
  </w:num>
  <w:num w:numId="16" w16cid:durableId="359014977">
    <w:abstractNumId w:val="2"/>
  </w:num>
  <w:num w:numId="17" w16cid:durableId="1828745652">
    <w:abstractNumId w:val="0"/>
  </w:num>
  <w:num w:numId="18" w16cid:durableId="1716001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02"/>
    <w:rsid w:val="000055AC"/>
    <w:rsid w:val="000059B4"/>
    <w:rsid w:val="00006D73"/>
    <w:rsid w:val="00012A72"/>
    <w:rsid w:val="00015EF8"/>
    <w:rsid w:val="0001661E"/>
    <w:rsid w:val="00020156"/>
    <w:rsid w:val="00027E13"/>
    <w:rsid w:val="0003119C"/>
    <w:rsid w:val="00036E68"/>
    <w:rsid w:val="000430CC"/>
    <w:rsid w:val="00044312"/>
    <w:rsid w:val="00046A14"/>
    <w:rsid w:val="00051D0C"/>
    <w:rsid w:val="000529D9"/>
    <w:rsid w:val="00073E12"/>
    <w:rsid w:val="0009565F"/>
    <w:rsid w:val="000A1442"/>
    <w:rsid w:val="000B341A"/>
    <w:rsid w:val="000B5B1B"/>
    <w:rsid w:val="000C0402"/>
    <w:rsid w:val="000C5117"/>
    <w:rsid w:val="000C6F09"/>
    <w:rsid w:val="000E3B4E"/>
    <w:rsid w:val="000E4B50"/>
    <w:rsid w:val="00110818"/>
    <w:rsid w:val="00111EE2"/>
    <w:rsid w:val="00137C33"/>
    <w:rsid w:val="00140CAB"/>
    <w:rsid w:val="001465C8"/>
    <w:rsid w:val="001726A9"/>
    <w:rsid w:val="00173DA4"/>
    <w:rsid w:val="00174CBF"/>
    <w:rsid w:val="001777BA"/>
    <w:rsid w:val="00182F79"/>
    <w:rsid w:val="00193D7B"/>
    <w:rsid w:val="00196891"/>
    <w:rsid w:val="001B1CCB"/>
    <w:rsid w:val="001C0E9D"/>
    <w:rsid w:val="001C6729"/>
    <w:rsid w:val="001F1294"/>
    <w:rsid w:val="00217BAB"/>
    <w:rsid w:val="002264B3"/>
    <w:rsid w:val="00235E96"/>
    <w:rsid w:val="002437CF"/>
    <w:rsid w:val="00247294"/>
    <w:rsid w:val="0026132A"/>
    <w:rsid w:val="00261F93"/>
    <w:rsid w:val="00266ABD"/>
    <w:rsid w:val="00267020"/>
    <w:rsid w:val="00272DE9"/>
    <w:rsid w:val="002A120E"/>
    <w:rsid w:val="002A1458"/>
    <w:rsid w:val="002A3F39"/>
    <w:rsid w:val="002B0025"/>
    <w:rsid w:val="002C0210"/>
    <w:rsid w:val="002D7C67"/>
    <w:rsid w:val="002E147A"/>
    <w:rsid w:val="002E1C98"/>
    <w:rsid w:val="002E6F23"/>
    <w:rsid w:val="002F5B66"/>
    <w:rsid w:val="002F61B1"/>
    <w:rsid w:val="002F6339"/>
    <w:rsid w:val="00300E41"/>
    <w:rsid w:val="003166ED"/>
    <w:rsid w:val="00322603"/>
    <w:rsid w:val="00335540"/>
    <w:rsid w:val="003462FF"/>
    <w:rsid w:val="0035496E"/>
    <w:rsid w:val="003601BD"/>
    <w:rsid w:val="00371E56"/>
    <w:rsid w:val="0038373B"/>
    <w:rsid w:val="00385453"/>
    <w:rsid w:val="003C356F"/>
    <w:rsid w:val="003F1E21"/>
    <w:rsid w:val="0040198E"/>
    <w:rsid w:val="00403A22"/>
    <w:rsid w:val="0041417A"/>
    <w:rsid w:val="00415669"/>
    <w:rsid w:val="004162AF"/>
    <w:rsid w:val="0042496F"/>
    <w:rsid w:val="00427445"/>
    <w:rsid w:val="00430FFB"/>
    <w:rsid w:val="00431384"/>
    <w:rsid w:val="0044146F"/>
    <w:rsid w:val="0044699D"/>
    <w:rsid w:val="00453715"/>
    <w:rsid w:val="0048281E"/>
    <w:rsid w:val="004A5A3F"/>
    <w:rsid w:val="004B1BEC"/>
    <w:rsid w:val="004B4E90"/>
    <w:rsid w:val="004C59D1"/>
    <w:rsid w:val="004C7E2D"/>
    <w:rsid w:val="004F494A"/>
    <w:rsid w:val="0051737D"/>
    <w:rsid w:val="00523CDA"/>
    <w:rsid w:val="00536284"/>
    <w:rsid w:val="00544A97"/>
    <w:rsid w:val="005620A7"/>
    <w:rsid w:val="00565496"/>
    <w:rsid w:val="00565DAD"/>
    <w:rsid w:val="00575672"/>
    <w:rsid w:val="00584E1E"/>
    <w:rsid w:val="005A5DD7"/>
    <w:rsid w:val="005C3BA5"/>
    <w:rsid w:val="005D0ED4"/>
    <w:rsid w:val="005F05C8"/>
    <w:rsid w:val="005F1685"/>
    <w:rsid w:val="005F404F"/>
    <w:rsid w:val="00616A8F"/>
    <w:rsid w:val="006437F2"/>
    <w:rsid w:val="00682E9F"/>
    <w:rsid w:val="00684319"/>
    <w:rsid w:val="00691AC4"/>
    <w:rsid w:val="006B0C2D"/>
    <w:rsid w:val="006D3BE8"/>
    <w:rsid w:val="006E0546"/>
    <w:rsid w:val="006E3B4E"/>
    <w:rsid w:val="006F088C"/>
    <w:rsid w:val="00716AAC"/>
    <w:rsid w:val="00717E57"/>
    <w:rsid w:val="00721FDA"/>
    <w:rsid w:val="00723F02"/>
    <w:rsid w:val="00743E7C"/>
    <w:rsid w:val="00755F14"/>
    <w:rsid w:val="00764E81"/>
    <w:rsid w:val="00781082"/>
    <w:rsid w:val="007870F7"/>
    <w:rsid w:val="00796F33"/>
    <w:rsid w:val="007B0E7B"/>
    <w:rsid w:val="007B6E6B"/>
    <w:rsid w:val="007C60D7"/>
    <w:rsid w:val="007E31B3"/>
    <w:rsid w:val="007E6F39"/>
    <w:rsid w:val="007F2B73"/>
    <w:rsid w:val="00803BBE"/>
    <w:rsid w:val="00804381"/>
    <w:rsid w:val="00811777"/>
    <w:rsid w:val="008125E3"/>
    <w:rsid w:val="0081609E"/>
    <w:rsid w:val="00820EF4"/>
    <w:rsid w:val="00830153"/>
    <w:rsid w:val="008462CE"/>
    <w:rsid w:val="008609E5"/>
    <w:rsid w:val="008733E0"/>
    <w:rsid w:val="008A380C"/>
    <w:rsid w:val="008B5598"/>
    <w:rsid w:val="008D31EE"/>
    <w:rsid w:val="008F74F1"/>
    <w:rsid w:val="009146B0"/>
    <w:rsid w:val="009355C0"/>
    <w:rsid w:val="00937745"/>
    <w:rsid w:val="00950C38"/>
    <w:rsid w:val="00977B5E"/>
    <w:rsid w:val="00986BC1"/>
    <w:rsid w:val="00987C8E"/>
    <w:rsid w:val="00990815"/>
    <w:rsid w:val="0099674B"/>
    <w:rsid w:val="009D68BA"/>
    <w:rsid w:val="009D7CE1"/>
    <w:rsid w:val="009E4BB5"/>
    <w:rsid w:val="009F1644"/>
    <w:rsid w:val="00A10503"/>
    <w:rsid w:val="00A31586"/>
    <w:rsid w:val="00A42051"/>
    <w:rsid w:val="00A46719"/>
    <w:rsid w:val="00A4791F"/>
    <w:rsid w:val="00A51F73"/>
    <w:rsid w:val="00A56899"/>
    <w:rsid w:val="00A57440"/>
    <w:rsid w:val="00A71640"/>
    <w:rsid w:val="00A741FB"/>
    <w:rsid w:val="00A743F3"/>
    <w:rsid w:val="00A86DBA"/>
    <w:rsid w:val="00A91539"/>
    <w:rsid w:val="00A9715B"/>
    <w:rsid w:val="00AA1BB2"/>
    <w:rsid w:val="00AD3550"/>
    <w:rsid w:val="00B075EC"/>
    <w:rsid w:val="00B16A6A"/>
    <w:rsid w:val="00B22EE7"/>
    <w:rsid w:val="00B26EAF"/>
    <w:rsid w:val="00B35EDD"/>
    <w:rsid w:val="00B36AA8"/>
    <w:rsid w:val="00B42C9B"/>
    <w:rsid w:val="00B76FB1"/>
    <w:rsid w:val="00B81967"/>
    <w:rsid w:val="00BA30A1"/>
    <w:rsid w:val="00BB27CC"/>
    <w:rsid w:val="00BB6B68"/>
    <w:rsid w:val="00BD660F"/>
    <w:rsid w:val="00BE4B45"/>
    <w:rsid w:val="00BF33D1"/>
    <w:rsid w:val="00BF4DFD"/>
    <w:rsid w:val="00C03CEE"/>
    <w:rsid w:val="00C20905"/>
    <w:rsid w:val="00C31876"/>
    <w:rsid w:val="00C35AC8"/>
    <w:rsid w:val="00C37340"/>
    <w:rsid w:val="00C405B1"/>
    <w:rsid w:val="00C50E61"/>
    <w:rsid w:val="00C525FB"/>
    <w:rsid w:val="00C53224"/>
    <w:rsid w:val="00C64D19"/>
    <w:rsid w:val="00C71800"/>
    <w:rsid w:val="00C72D1D"/>
    <w:rsid w:val="00CB00D9"/>
    <w:rsid w:val="00CB2644"/>
    <w:rsid w:val="00CB6578"/>
    <w:rsid w:val="00CC6FB5"/>
    <w:rsid w:val="00CE0E98"/>
    <w:rsid w:val="00CE1765"/>
    <w:rsid w:val="00D075D6"/>
    <w:rsid w:val="00D10826"/>
    <w:rsid w:val="00D13A6F"/>
    <w:rsid w:val="00D172AF"/>
    <w:rsid w:val="00D435B6"/>
    <w:rsid w:val="00D44930"/>
    <w:rsid w:val="00D71759"/>
    <w:rsid w:val="00D82699"/>
    <w:rsid w:val="00DA2AF3"/>
    <w:rsid w:val="00DA5303"/>
    <w:rsid w:val="00DB129A"/>
    <w:rsid w:val="00DC74C6"/>
    <w:rsid w:val="00DD6ECB"/>
    <w:rsid w:val="00DE3AC8"/>
    <w:rsid w:val="00DF4078"/>
    <w:rsid w:val="00E0503E"/>
    <w:rsid w:val="00E12BA2"/>
    <w:rsid w:val="00E20681"/>
    <w:rsid w:val="00E21233"/>
    <w:rsid w:val="00E3247B"/>
    <w:rsid w:val="00E45209"/>
    <w:rsid w:val="00E62DFF"/>
    <w:rsid w:val="00E721B3"/>
    <w:rsid w:val="00E77305"/>
    <w:rsid w:val="00E872E4"/>
    <w:rsid w:val="00E958EA"/>
    <w:rsid w:val="00EA03C0"/>
    <w:rsid w:val="00EB6FDB"/>
    <w:rsid w:val="00EC5E9B"/>
    <w:rsid w:val="00ED4A72"/>
    <w:rsid w:val="00ED60C2"/>
    <w:rsid w:val="00EE291E"/>
    <w:rsid w:val="00F14547"/>
    <w:rsid w:val="00F16922"/>
    <w:rsid w:val="00F2289A"/>
    <w:rsid w:val="00F34289"/>
    <w:rsid w:val="00F352B6"/>
    <w:rsid w:val="00F352C9"/>
    <w:rsid w:val="00F556BB"/>
    <w:rsid w:val="00F64576"/>
    <w:rsid w:val="00F91519"/>
    <w:rsid w:val="00F91902"/>
    <w:rsid w:val="00FA264D"/>
    <w:rsid w:val="00FB34CA"/>
    <w:rsid w:val="00FD0E1D"/>
    <w:rsid w:val="00FD2E72"/>
    <w:rsid w:val="00FE316E"/>
    <w:rsid w:val="00FF04C5"/>
    <w:rsid w:val="00FF2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685960"/>
  <w15:docId w15:val="{4073E745-C5DE-4EE2-AFCE-9FCF7557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1777BA"/>
    <w:pPr>
      <w:keepLines/>
      <w:numPr>
        <w:numId w:val="18"/>
      </w:numPr>
      <w:suppressAutoHyphens/>
      <w:spacing w:before="20" w:after="4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 w:type="character" w:styleId="UnresolvedMention">
    <w:name w:val="Unresolved Mention"/>
    <w:basedOn w:val="DefaultParagraphFont"/>
    <w:uiPriority w:val="99"/>
    <w:semiHidden/>
    <w:unhideWhenUsed/>
    <w:rsid w:val="0098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chien@inllen.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6A37B5BC66D4A81F7F527AA140417" ma:contentTypeVersion="16" ma:contentTypeDescription="Create a new document." ma:contentTypeScope="" ma:versionID="d7086236472b3f382966e6cacdcdbeb2">
  <xsd:schema xmlns:xsd="http://www.w3.org/2001/XMLSchema" xmlns:xs="http://www.w3.org/2001/XMLSchema" xmlns:p="http://schemas.microsoft.com/office/2006/metadata/properties" xmlns:ns2="9cff9b51-cd6a-4475-8457-fdd618a024b2" xmlns:ns3="15f623dd-374d-47c3-8cea-b8cf4c34b4ce" targetNamespace="http://schemas.microsoft.com/office/2006/metadata/properties" ma:root="true" ma:fieldsID="7e7f787dc481464d79aee717b586c57a" ns2:_="" ns3:_="">
    <xsd:import namespace="9cff9b51-cd6a-4475-8457-fdd618a024b2"/>
    <xsd:import namespace="15f623dd-374d-47c3-8cea-b8cf4c34b4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f9b51-cd6a-4475-8457-fdd618a024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930aed2-0d6b-44f5-b48e-24297ec2a795}" ma:internalName="TaxCatchAll" ma:showField="CatchAllData" ma:web="9cff9b51-cd6a-4475-8457-fdd618a024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f623dd-374d-47c3-8cea-b8cf4c34b4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f81ad2-be82-4dfd-8886-69caaf7a1d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cff9b51-cd6a-4475-8457-fdd618a024b2" xsi:nil="true"/>
    <lcf76f155ced4ddcb4097134ff3c332f xmlns="15f623dd-374d-47c3-8cea-b8cf4c34b4ce">
      <Terms xmlns="http://schemas.microsoft.com/office/infopath/2007/PartnerControls"/>
    </lcf76f155ced4ddcb4097134ff3c332f>
    <_dlc_DocId xmlns="9cff9b51-cd6a-4475-8457-fdd618a024b2">TFMW7K634TCC-1096893787-1698</_dlc_DocId>
    <_dlc_DocIdUrl xmlns="9cff9b51-cd6a-4475-8457-fdd618a024b2">
      <Url>https://cgllen.sharepoint.com/sites/STRUCTUREDWORKPLACELEARNING/_layouts/15/DocIdRedir.aspx?ID=TFMW7K634TCC-1096893787-1698</Url>
      <Description>TFMW7K634TCC-1096893787-1698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D52D06-65FF-48D5-A41C-C838BCDB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f9b51-cd6a-4475-8457-fdd618a024b2"/>
    <ds:schemaRef ds:uri="15f623dd-374d-47c3-8cea-b8cf4c34b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9ABF6-2144-4365-8ABD-10A35F564603}">
  <ds:schemaRefs>
    <ds:schemaRef ds:uri="http://schemas.openxmlformats.org/officeDocument/2006/bibliography"/>
  </ds:schemaRefs>
</ds:datastoreItem>
</file>

<file path=customXml/itemProps3.xml><?xml version="1.0" encoding="utf-8"?>
<ds:datastoreItem xmlns:ds="http://schemas.openxmlformats.org/officeDocument/2006/customXml" ds:itemID="{D10FC6FE-0C3F-46DB-94BA-1405F664E1C6}">
  <ds:schemaRefs>
    <ds:schemaRef ds:uri="http://purl.org/dc/dcmitype/"/>
    <ds:schemaRef ds:uri="http://purl.org/dc/elements/1.1/"/>
    <ds:schemaRef ds:uri="http://schemas.microsoft.com/Sharepoint/v3"/>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5fce6a72-e02b-4417-98b4-aed281d0a8ec"/>
    <ds:schemaRef ds:uri="http://purl.org/dc/terms/"/>
    <ds:schemaRef ds:uri="http://schemas.microsoft.com/sharepoint/v3"/>
    <ds:schemaRef ds:uri="http://schemas.microsoft.com/sharepoint/v3/fields"/>
    <ds:schemaRef ds:uri="http://schemas.microsoft.com/office/2006/metadata/properties"/>
    <ds:schemaRef ds:uri="http://www.w3.org/XML/1998/namespace"/>
    <ds:schemaRef ds:uri="9cff9b51-cd6a-4475-8457-fdd618a024b2"/>
    <ds:schemaRef ds:uri="15f623dd-374d-47c3-8cea-b8cf4c34b4ce"/>
  </ds:schemaRefs>
</ds:datastoreItem>
</file>

<file path=customXml/itemProps4.xml><?xml version="1.0" encoding="utf-8"?>
<ds:datastoreItem xmlns:ds="http://schemas.openxmlformats.org/officeDocument/2006/customXml" ds:itemID="{4328BF00-8F0E-4AF0-82CA-82C7A06D6E59}">
  <ds:schemaRefs>
    <ds:schemaRef ds:uri="http://schemas.microsoft.com/sharepoint/v3/contenttype/forms"/>
  </ds:schemaRefs>
</ds:datastoreItem>
</file>

<file path=customXml/itemProps5.xml><?xml version="1.0" encoding="utf-8"?>
<ds:datastoreItem xmlns:ds="http://schemas.openxmlformats.org/officeDocument/2006/customXml" ds:itemID="{395305AA-EB49-4D60-84A4-BBD17DB8B8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Yu-Wen Chien</cp:lastModifiedBy>
  <cp:revision>4</cp:revision>
  <cp:lastPrinted>2023-02-21T03:45:00Z</cp:lastPrinted>
  <dcterms:created xsi:type="dcterms:W3CDTF">2024-01-11T03:19:00Z</dcterms:created>
  <dcterms:modified xsi:type="dcterms:W3CDTF">2024-02-02T00:17:00Z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0x010100A4B6A37B5BC66D4A81F7F527AA140417</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
  </property>
  <property fmtid="{D5CDD505-2E9C-101B-9397-08002B2CF9AE}" pid="6" name="RecordPoint_WorkflowType">
    <vt:lpwstr>ActiveSubmitStub</vt:lpwstr>
  </property>
  <property fmtid="{D5CDD505-2E9C-101B-9397-08002B2CF9AE}" pid="7" name="RecordPoint_ActiveItemListId">
    <vt:lpwstr>{bfb81e71-59e8-4ffe-99e4-85a3405b520b}</vt:lpwstr>
  </property>
  <property fmtid="{D5CDD505-2E9C-101B-9397-08002B2CF9AE}" pid="8" name="RecordPoint_ActiveItemUniqueId">
    <vt:lpwstr>{ad51f516-ec47-4c9a-9a7f-0589ef81339a}</vt:lpwstr>
  </property>
  <property fmtid="{D5CDD505-2E9C-101B-9397-08002B2CF9AE}" pid="9" name="RecordPoint_ActiveItemWebId">
    <vt:lpwstr>{5fce6a72-e02b-4417-98b4-aed281d0a8ec}</vt:lpwstr>
  </property>
  <property fmtid="{D5CDD505-2E9C-101B-9397-08002B2CF9AE}" pid="10" name="RecordPoint_ActiveItemSiteId">
    <vt:lpwstr>{53d309dc-1fdb-4006-9adc-6e5708c47f46}</vt:lpwstr>
  </property>
  <property fmtid="{D5CDD505-2E9C-101B-9397-08002B2CF9AE}" pid="11" name="RecordPoint_SubmissionDate">
    <vt:lpwstr/>
  </property>
  <property fmtid="{D5CDD505-2E9C-101B-9397-08002B2CF9AE}" pid="12" name="RecordPoint_RecordNumberSubmitted">
    <vt:lpwstr>R20200804561</vt:lpwstr>
  </property>
  <property fmtid="{D5CDD505-2E9C-101B-9397-08002B2CF9AE}" pid="13" name="RecordPoint_ActiveItemMoved">
    <vt:lpwstr>93839E580C65964CE75B0709113FB025</vt:lpwstr>
  </property>
  <property fmtid="{D5CDD505-2E9C-101B-9397-08002B2CF9AE}" pid="14" name="RecordPoint_RecordFormat">
    <vt:lpwstr/>
  </property>
  <property fmtid="{D5CDD505-2E9C-101B-9397-08002B2CF9AE}" pid="15" name="RecordPoint_SubmissionCompleted">
    <vt:lpwstr>2020-10-30T10:03:20.9900640+11:00</vt:lpwstr>
  </property>
  <property fmtid="{D5CDD505-2E9C-101B-9397-08002B2CF9AE}" pid="16" name="Order">
    <vt:r8>550300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_docset_NoMedatataSyncRequired">
    <vt:lpwstr>False</vt:lpwstr>
  </property>
  <property fmtid="{D5CDD505-2E9C-101B-9397-08002B2CF9AE}" pid="30" name="_dlc_DocIdItemGuid">
    <vt:lpwstr>fe6a9974-95ce-45ec-8fbc-7f2c076b737f</vt:lpwstr>
  </property>
</Properties>
</file>